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02" w:rsidRDefault="0096016C" w:rsidP="00E62711">
      <w:pPr>
        <w:jc w:val="center"/>
        <w:rPr>
          <w:rFonts w:ascii="Berlin Sans FB Demi" w:hAnsi="Berlin Sans FB Demi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65pt;margin-top:0;width:72.2pt;height:1in;z-index:251659264;mso-position-horizontal-relative:margin;mso-position-vertical-relative:margin" wrapcoords="-225 0 -225 21375 21600 21375 21600 0 -225 0">
            <v:imagedata r:id="rId4" o:title="SRTS_Tacoma_Logo "/>
            <w10:wrap anchorx="margin" anchory="margin"/>
          </v:shape>
        </w:pict>
      </w:r>
      <w:r w:rsidR="00E62711" w:rsidRPr="00E62711">
        <w:rPr>
          <w:rFonts w:ascii="Berlin Sans FB Demi" w:hAnsi="Berlin Sans FB Demi"/>
          <w:sz w:val="48"/>
          <w:szCs w:val="48"/>
        </w:rPr>
        <w:t>Walk and Roll to School Day</w:t>
      </w:r>
    </w:p>
    <w:p w:rsidR="00E62711" w:rsidRPr="00E62711" w:rsidRDefault="0096016C" w:rsidP="00E62711">
      <w:pPr>
        <w:jc w:val="center"/>
        <w:rPr>
          <w:rFonts w:ascii="Berlin Sans FB Demi" w:hAnsi="Berlin Sans FB Demi"/>
          <w:sz w:val="48"/>
          <w:szCs w:val="48"/>
        </w:rPr>
      </w:pPr>
      <w:proofErr w:type="spellStart"/>
      <w:r>
        <w:rPr>
          <w:rFonts w:ascii="Berlin Sans FB Demi" w:hAnsi="Berlin Sans FB Demi"/>
          <w:sz w:val="48"/>
          <w:szCs w:val="48"/>
        </w:rPr>
        <w:t>Robocall</w:t>
      </w:r>
      <w:proofErr w:type="spellEnd"/>
      <w:r>
        <w:rPr>
          <w:rFonts w:ascii="Berlin Sans FB Demi" w:hAnsi="Berlin Sans FB Demi"/>
          <w:sz w:val="48"/>
          <w:szCs w:val="48"/>
        </w:rPr>
        <w:t xml:space="preserve"> and Newsletter Text</w:t>
      </w:r>
    </w:p>
    <w:p w:rsidR="00E62711" w:rsidRDefault="00E62711" w:rsidP="00E62711">
      <w:pPr>
        <w:jc w:val="center"/>
        <w:rPr>
          <w:rFonts w:ascii="Berlin Sans FB Demi" w:hAnsi="Berlin Sans FB Demi"/>
        </w:rPr>
      </w:pPr>
    </w:p>
    <w:p w:rsidR="00E62711" w:rsidRDefault="00E62711" w:rsidP="00E62711">
      <w:pPr>
        <w:rPr>
          <w:rFonts w:ascii="Berlin Sans FB Demi" w:hAnsi="Berlin Sans FB Demi"/>
          <w:sz w:val="32"/>
          <w:szCs w:val="32"/>
        </w:rPr>
      </w:pPr>
      <w:proofErr w:type="spellStart"/>
      <w:r>
        <w:rPr>
          <w:rFonts w:ascii="Berlin Sans FB Demi" w:hAnsi="Berlin Sans FB Demi"/>
          <w:sz w:val="32"/>
          <w:szCs w:val="32"/>
        </w:rPr>
        <w:t>RoboCall</w:t>
      </w:r>
      <w:proofErr w:type="spellEnd"/>
      <w:r>
        <w:rPr>
          <w:rFonts w:ascii="Berlin Sans FB Demi" w:hAnsi="Berlin Sans FB Demi"/>
          <w:sz w:val="32"/>
          <w:szCs w:val="32"/>
        </w:rPr>
        <w:t xml:space="preserve"> Announcement:</w:t>
      </w:r>
    </w:p>
    <w:p w:rsidR="00E62711" w:rsidRDefault="0096016C" w:rsidP="00E6271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October </w:t>
      </w:r>
      <w:r w:rsidR="00E62711" w:rsidRPr="00E62711">
        <w:rPr>
          <w:rFonts w:cstheme="minorHAnsi"/>
          <w:sz w:val="32"/>
          <w:szCs w:val="32"/>
        </w:rPr>
        <w:t xml:space="preserve">is </w:t>
      </w:r>
      <w:r>
        <w:rPr>
          <w:rFonts w:cstheme="minorHAnsi"/>
          <w:sz w:val="32"/>
          <w:szCs w:val="32"/>
        </w:rPr>
        <w:t>National Walk and Roll to School month</w:t>
      </w:r>
      <w:r w:rsidR="00E62711">
        <w:rPr>
          <w:rFonts w:cstheme="minorHAnsi"/>
          <w:sz w:val="32"/>
          <w:szCs w:val="32"/>
        </w:rPr>
        <w:t>!</w:t>
      </w:r>
      <w:r w:rsidR="00E62711" w:rsidRPr="00E62711">
        <w:rPr>
          <w:rFonts w:cstheme="minorHAnsi"/>
          <w:sz w:val="32"/>
          <w:szCs w:val="32"/>
        </w:rPr>
        <w:t xml:space="preserve"> </w:t>
      </w:r>
      <w:r w:rsidR="00E62711" w:rsidRPr="00E62711">
        <w:rPr>
          <w:rFonts w:cstheme="minorHAnsi"/>
          <w:b/>
          <w:color w:val="FF0000"/>
          <w:sz w:val="32"/>
          <w:szCs w:val="32"/>
        </w:rPr>
        <w:t xml:space="preserve">[Insert school name] </w:t>
      </w:r>
      <w:r w:rsidR="00E62711" w:rsidRPr="00E62711">
        <w:rPr>
          <w:rFonts w:cstheme="minorHAnsi"/>
          <w:sz w:val="32"/>
          <w:szCs w:val="32"/>
        </w:rPr>
        <w:t xml:space="preserve">is celebrating by walking and rolling to school on </w:t>
      </w:r>
      <w:r w:rsidR="00E62711" w:rsidRPr="00E62711">
        <w:rPr>
          <w:rFonts w:cstheme="minorHAnsi"/>
          <w:b/>
          <w:color w:val="FF0000"/>
          <w:sz w:val="32"/>
          <w:szCs w:val="32"/>
        </w:rPr>
        <w:t>[insert date]</w:t>
      </w:r>
      <w:r w:rsidR="00E62711" w:rsidRPr="00E62711">
        <w:rPr>
          <w:rFonts w:cstheme="minorHAnsi"/>
          <w:sz w:val="32"/>
          <w:szCs w:val="32"/>
        </w:rPr>
        <w:t>. Join other students and their families by walking, bicycling, skating, or scootering to school on</w:t>
      </w:r>
      <w:r w:rsidR="00E62711" w:rsidRPr="00E62711">
        <w:rPr>
          <w:rFonts w:cstheme="minorHAnsi"/>
          <w:b/>
          <w:color w:val="FF0000"/>
          <w:sz w:val="32"/>
          <w:szCs w:val="32"/>
        </w:rPr>
        <w:t xml:space="preserve"> [day of week, month, date]</w:t>
      </w:r>
      <w:r w:rsidR="00E62711" w:rsidRPr="00E62711">
        <w:rPr>
          <w:rFonts w:cstheme="minorHAnsi"/>
          <w:sz w:val="32"/>
          <w:szCs w:val="32"/>
        </w:rPr>
        <w:t xml:space="preserve">. </w:t>
      </w:r>
      <w:proofErr w:type="gramStart"/>
      <w:r>
        <w:rPr>
          <w:rFonts w:cstheme="minorHAnsi"/>
          <w:sz w:val="32"/>
          <w:szCs w:val="32"/>
        </w:rPr>
        <w:t>It’s</w:t>
      </w:r>
      <w:proofErr w:type="gramEnd"/>
      <w:r w:rsidR="00E62711">
        <w:rPr>
          <w:rFonts w:cstheme="minorHAnsi"/>
          <w:sz w:val="32"/>
          <w:szCs w:val="32"/>
        </w:rPr>
        <w:t xml:space="preserve"> a great way to start the day</w:t>
      </w:r>
      <w:r>
        <w:rPr>
          <w:rFonts w:cstheme="minorHAnsi"/>
          <w:sz w:val="32"/>
          <w:szCs w:val="32"/>
        </w:rPr>
        <w:t>,</w:t>
      </w:r>
      <w:r w:rsidR="00E62711">
        <w:rPr>
          <w:rFonts w:cstheme="minorHAnsi"/>
          <w:sz w:val="32"/>
          <w:szCs w:val="32"/>
        </w:rPr>
        <w:t xml:space="preserve"> plus it helps </w:t>
      </w:r>
      <w:r>
        <w:rPr>
          <w:rFonts w:cstheme="minorHAnsi"/>
          <w:sz w:val="32"/>
          <w:szCs w:val="32"/>
        </w:rPr>
        <w:t>reduce</w:t>
      </w:r>
      <w:r w:rsidR="00E62711">
        <w:rPr>
          <w:rFonts w:cstheme="minorHAnsi"/>
          <w:sz w:val="32"/>
          <w:szCs w:val="32"/>
        </w:rPr>
        <w:t xml:space="preserve"> traffic around the school. </w:t>
      </w:r>
      <w:bookmarkStart w:id="0" w:name="_GoBack"/>
      <w:bookmarkEnd w:id="0"/>
    </w:p>
    <w:p w:rsidR="00E62711" w:rsidRPr="00E62711" w:rsidRDefault="00E62711" w:rsidP="00E62711">
      <w:pPr>
        <w:rPr>
          <w:rFonts w:cstheme="minorHAnsi"/>
          <w:sz w:val="32"/>
          <w:szCs w:val="32"/>
        </w:rPr>
      </w:pPr>
    </w:p>
    <w:p w:rsidR="00E62711" w:rsidRDefault="00E62711" w:rsidP="00E62711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Newsletter Text:</w:t>
      </w:r>
    </w:p>
    <w:p w:rsidR="00E62711" w:rsidRPr="00E62711" w:rsidRDefault="0096016C" w:rsidP="00E6271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October </w:t>
      </w:r>
      <w:r w:rsidRPr="00E62711">
        <w:rPr>
          <w:rFonts w:cstheme="minorHAnsi"/>
          <w:sz w:val="32"/>
          <w:szCs w:val="32"/>
        </w:rPr>
        <w:t xml:space="preserve">is </w:t>
      </w:r>
      <w:r>
        <w:rPr>
          <w:rFonts w:cstheme="minorHAnsi"/>
          <w:sz w:val="32"/>
          <w:szCs w:val="32"/>
        </w:rPr>
        <w:t>National Walk and Roll to School month!</w:t>
      </w:r>
      <w:r w:rsidRPr="00E62711">
        <w:rPr>
          <w:rFonts w:cstheme="minorHAnsi"/>
          <w:sz w:val="32"/>
          <w:szCs w:val="32"/>
        </w:rPr>
        <w:t xml:space="preserve"> </w:t>
      </w:r>
      <w:r w:rsidR="00E62711" w:rsidRPr="00E62711">
        <w:rPr>
          <w:rFonts w:cstheme="minorHAnsi"/>
          <w:sz w:val="32"/>
          <w:szCs w:val="32"/>
        </w:rPr>
        <w:t xml:space="preserve"> </w:t>
      </w:r>
      <w:r w:rsidR="00E62711" w:rsidRPr="00E62711">
        <w:rPr>
          <w:rFonts w:cstheme="minorHAnsi"/>
          <w:b/>
          <w:color w:val="FF0000"/>
          <w:sz w:val="32"/>
          <w:szCs w:val="32"/>
        </w:rPr>
        <w:t xml:space="preserve">[Insert school name] </w:t>
      </w:r>
      <w:r w:rsidR="00E62711" w:rsidRPr="00E62711">
        <w:rPr>
          <w:rFonts w:cstheme="minorHAnsi"/>
          <w:sz w:val="32"/>
          <w:szCs w:val="32"/>
        </w:rPr>
        <w:t xml:space="preserve">is celebrating by walking and rolling to school on </w:t>
      </w:r>
      <w:r w:rsidR="00E62711" w:rsidRPr="00E62711">
        <w:rPr>
          <w:rFonts w:cstheme="minorHAnsi"/>
          <w:b/>
          <w:color w:val="FF0000"/>
          <w:sz w:val="32"/>
          <w:szCs w:val="32"/>
        </w:rPr>
        <w:t>[insert date]</w:t>
      </w:r>
      <w:r w:rsidR="00E62711" w:rsidRPr="00E62711">
        <w:rPr>
          <w:rFonts w:cstheme="minorHAnsi"/>
          <w:sz w:val="32"/>
          <w:szCs w:val="32"/>
        </w:rPr>
        <w:t xml:space="preserve">. Join other students and their families by walking, bicycling or skating to school too! </w:t>
      </w:r>
    </w:p>
    <w:p w:rsidR="00E62711" w:rsidRPr="00E62711" w:rsidRDefault="00E62711" w:rsidP="00E62711">
      <w:pPr>
        <w:rPr>
          <w:rFonts w:cstheme="minorHAnsi"/>
          <w:sz w:val="32"/>
          <w:szCs w:val="32"/>
        </w:rPr>
      </w:pPr>
      <w:r w:rsidRPr="00E62711">
        <w:rPr>
          <w:rFonts w:cstheme="minorHAnsi"/>
          <w:sz w:val="32"/>
          <w:szCs w:val="32"/>
        </w:rPr>
        <w:t xml:space="preserve">Walking or rolling to school is a great way to </w:t>
      </w:r>
      <w:r w:rsidR="0096016C">
        <w:rPr>
          <w:rFonts w:cstheme="minorHAnsi"/>
          <w:sz w:val="32"/>
          <w:szCs w:val="32"/>
        </w:rPr>
        <w:t xml:space="preserve">connect with the community, </w:t>
      </w:r>
      <w:r w:rsidRPr="00E62711">
        <w:rPr>
          <w:rFonts w:cstheme="minorHAnsi"/>
          <w:sz w:val="32"/>
          <w:szCs w:val="32"/>
        </w:rPr>
        <w:t>build healthy habits</w:t>
      </w:r>
      <w:r w:rsidR="0096016C">
        <w:rPr>
          <w:rFonts w:cstheme="minorHAnsi"/>
          <w:sz w:val="32"/>
          <w:szCs w:val="32"/>
        </w:rPr>
        <w:t>,</w:t>
      </w:r>
      <w:r w:rsidRPr="00E62711">
        <w:rPr>
          <w:rFonts w:cstheme="minorHAnsi"/>
          <w:sz w:val="32"/>
          <w:szCs w:val="32"/>
        </w:rPr>
        <w:t xml:space="preserve"> and get </w:t>
      </w:r>
      <w:proofErr w:type="gramStart"/>
      <w:r w:rsidRPr="00E62711">
        <w:rPr>
          <w:rFonts w:cstheme="minorHAnsi"/>
          <w:sz w:val="32"/>
          <w:szCs w:val="32"/>
        </w:rPr>
        <w:t>more physical activity</w:t>
      </w:r>
      <w:proofErr w:type="gramEnd"/>
      <w:r w:rsidRPr="00E62711">
        <w:rPr>
          <w:rFonts w:cstheme="minorHAnsi"/>
          <w:sz w:val="32"/>
          <w:szCs w:val="32"/>
        </w:rPr>
        <w:t xml:space="preserve"> every</w:t>
      </w:r>
      <w:r>
        <w:rPr>
          <w:rFonts w:cstheme="minorHAnsi"/>
          <w:sz w:val="32"/>
          <w:szCs w:val="32"/>
        </w:rPr>
        <w:t xml:space="preserve"> day.</w:t>
      </w:r>
      <w:r w:rsidRPr="00E62711">
        <w:rPr>
          <w:rFonts w:cstheme="minorHAnsi"/>
          <w:sz w:val="32"/>
          <w:szCs w:val="32"/>
        </w:rPr>
        <w:t xml:space="preserve"> Students who walk and roll to school show up</w:t>
      </w:r>
      <w:r w:rsidR="0096016C">
        <w:rPr>
          <w:rFonts w:cstheme="minorHAnsi"/>
          <w:sz w:val="32"/>
          <w:szCs w:val="32"/>
        </w:rPr>
        <w:t xml:space="preserve"> ready to learn. One study showed</w:t>
      </w:r>
      <w:r w:rsidRPr="00E62711">
        <w:rPr>
          <w:rFonts w:cstheme="minorHAnsi"/>
          <w:sz w:val="32"/>
          <w:szCs w:val="32"/>
        </w:rPr>
        <w:t xml:space="preserve"> that after walking 20 minutes, students completed learning tasks more quickly and accurately and performed better on tests of reading comprehension. </w:t>
      </w:r>
    </w:p>
    <w:p w:rsidR="00E62711" w:rsidRPr="00E62711" w:rsidRDefault="00E62711" w:rsidP="00E62711">
      <w:pPr>
        <w:rPr>
          <w:rFonts w:cstheme="minorHAnsi"/>
          <w:sz w:val="32"/>
          <w:szCs w:val="32"/>
        </w:rPr>
      </w:pPr>
      <w:r w:rsidRPr="00E62711">
        <w:rPr>
          <w:rFonts w:cstheme="minorHAnsi"/>
          <w:sz w:val="32"/>
          <w:szCs w:val="32"/>
        </w:rPr>
        <w:t xml:space="preserve">Consider walking, bicycling, or skating with your student and other members of the </w:t>
      </w:r>
      <w:r w:rsidRPr="00E62711">
        <w:rPr>
          <w:rFonts w:cstheme="minorHAnsi"/>
          <w:b/>
          <w:color w:val="FF0000"/>
          <w:sz w:val="32"/>
          <w:szCs w:val="32"/>
        </w:rPr>
        <w:t>[insert school name]</w:t>
      </w:r>
      <w:r>
        <w:rPr>
          <w:rFonts w:cstheme="minorHAnsi"/>
          <w:sz w:val="32"/>
          <w:szCs w:val="32"/>
        </w:rPr>
        <w:t xml:space="preserve"> c</w:t>
      </w:r>
      <w:r w:rsidRPr="00E62711">
        <w:rPr>
          <w:rFonts w:cstheme="minorHAnsi"/>
          <w:sz w:val="32"/>
          <w:szCs w:val="32"/>
        </w:rPr>
        <w:t>ommunity</w:t>
      </w:r>
      <w:r>
        <w:rPr>
          <w:rFonts w:cstheme="minorHAnsi"/>
          <w:sz w:val="32"/>
          <w:szCs w:val="32"/>
        </w:rPr>
        <w:t xml:space="preserve"> on </w:t>
      </w:r>
      <w:r w:rsidRPr="00E62711">
        <w:rPr>
          <w:rFonts w:cstheme="minorHAnsi"/>
          <w:b/>
          <w:color w:val="FF0000"/>
          <w:sz w:val="32"/>
          <w:szCs w:val="32"/>
        </w:rPr>
        <w:t>[insert day of week, month, date]</w:t>
      </w:r>
      <w:r w:rsidRPr="00E62711">
        <w:rPr>
          <w:rFonts w:cstheme="minorHAnsi"/>
          <w:sz w:val="32"/>
          <w:szCs w:val="32"/>
        </w:rPr>
        <w:t>!</w:t>
      </w:r>
    </w:p>
    <w:p w:rsidR="00E62711" w:rsidRPr="00E62711" w:rsidRDefault="00E62711" w:rsidP="00E62711">
      <w:pPr>
        <w:rPr>
          <w:rFonts w:cstheme="minorHAnsi"/>
          <w:i/>
          <w:sz w:val="32"/>
          <w:szCs w:val="32"/>
        </w:rPr>
      </w:pPr>
    </w:p>
    <w:p w:rsidR="00E62711" w:rsidRDefault="00E62711" w:rsidP="00E62711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Note: </w:t>
      </w:r>
      <w:r w:rsidRPr="00E62711">
        <w:rPr>
          <w:rFonts w:cstheme="minorHAnsi"/>
          <w:i/>
          <w:sz w:val="32"/>
          <w:szCs w:val="32"/>
        </w:rPr>
        <w:t xml:space="preserve"> If your event is going to include additional items, such as snacks or a raffle, mention it in the </w:t>
      </w:r>
      <w:proofErr w:type="spellStart"/>
      <w:r w:rsidRPr="00E62711">
        <w:rPr>
          <w:rFonts w:cstheme="minorHAnsi"/>
          <w:i/>
          <w:sz w:val="32"/>
          <w:szCs w:val="32"/>
        </w:rPr>
        <w:t>robocall</w:t>
      </w:r>
      <w:proofErr w:type="spellEnd"/>
      <w:r>
        <w:rPr>
          <w:rFonts w:cstheme="minorHAnsi"/>
          <w:i/>
          <w:sz w:val="32"/>
          <w:szCs w:val="32"/>
        </w:rPr>
        <w:t xml:space="preserve"> and newsletter text</w:t>
      </w:r>
      <w:r w:rsidRPr="00E62711">
        <w:rPr>
          <w:rFonts w:cstheme="minorHAnsi"/>
          <w:i/>
          <w:sz w:val="32"/>
          <w:szCs w:val="32"/>
        </w:rPr>
        <w:t xml:space="preserve">. </w:t>
      </w:r>
    </w:p>
    <w:p w:rsidR="00E62711" w:rsidRDefault="00E62711" w:rsidP="00E62711">
      <w:pPr>
        <w:rPr>
          <w:rFonts w:ascii="Berlin Sans FB Demi" w:hAnsi="Berlin Sans FB Demi"/>
          <w:sz w:val="32"/>
          <w:szCs w:val="32"/>
        </w:rPr>
      </w:pPr>
    </w:p>
    <w:p w:rsidR="00E62711" w:rsidRPr="00E62711" w:rsidRDefault="00E62711" w:rsidP="00E62711">
      <w:pPr>
        <w:rPr>
          <w:rFonts w:ascii="Berlin Sans FB Demi" w:hAnsi="Berlin Sans FB Demi"/>
          <w:sz w:val="32"/>
          <w:szCs w:val="32"/>
        </w:rPr>
      </w:pPr>
    </w:p>
    <w:sectPr w:rsidR="00E62711" w:rsidRPr="00E62711" w:rsidSect="00E62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1"/>
    <w:rsid w:val="0096016C"/>
    <w:rsid w:val="00B13E02"/>
    <w:rsid w:val="00E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C3D518"/>
  <w15:chartTrackingRefBased/>
  <w15:docId w15:val="{861D2183-F7C9-47AB-B3DD-D96EAEEA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Company>City of Tacoma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Wilhelme, Carrie</dc:creator>
  <cp:keywords/>
  <dc:description/>
  <cp:lastModifiedBy>Wilhelme, Carrie</cp:lastModifiedBy>
  <cp:revision>2</cp:revision>
  <dcterms:created xsi:type="dcterms:W3CDTF">2019-03-29T16:13:00Z</dcterms:created>
  <dcterms:modified xsi:type="dcterms:W3CDTF">2019-09-10T20:17:00Z</dcterms:modified>
</cp:coreProperties>
</file>