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 C140:</w:t>
      </w:r>
      <w:r>
        <w:rPr>
          <w:spacing w:val="-1"/>
        </w:rPr>
        <w:t> </w:t>
      </w:r>
      <w:r>
        <w:rPr/>
        <w:t>Dust</w:t>
      </w:r>
      <w:r>
        <w:rPr>
          <w:spacing w:val="-3"/>
        </w:rPr>
        <w:t> </w:t>
      </w:r>
      <w:r>
        <w:rPr/>
        <w:t>Control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before="106"/>
        <w:ind w:left="119" w:firstLine="0"/>
        <w:jc w:val="both"/>
      </w:pPr>
      <w:r>
        <w:rPr/>
        <w:t>Dust</w:t>
      </w:r>
      <w:r>
        <w:rPr>
          <w:spacing w:val="-1"/>
        </w:rPr>
        <w:t> </w:t>
      </w:r>
      <w:r>
        <w:rPr/>
        <w:t>control</w:t>
      </w:r>
      <w:r>
        <w:rPr>
          <w:spacing w:val="-3"/>
        </w:rPr>
        <w:t> </w:t>
      </w:r>
      <w:r>
        <w:rPr/>
        <w:t>prevents</w:t>
      </w:r>
      <w:r>
        <w:rPr>
          <w:spacing w:val="-2"/>
        </w:rPr>
        <w:t> </w:t>
      </w:r>
      <w:r>
        <w:rPr/>
        <w:t>wind</w:t>
      </w:r>
      <w:r>
        <w:rPr>
          <w:spacing w:val="-5"/>
        </w:rPr>
        <w:t> </w:t>
      </w:r>
      <w:r>
        <w:rPr/>
        <w:t>transport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dust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/>
        <w:t>disturbed soil</w:t>
      </w:r>
      <w:r>
        <w:rPr>
          <w:spacing w:val="-2"/>
        </w:rPr>
        <w:t> </w:t>
      </w:r>
      <w:r>
        <w:rPr/>
        <w:t>surfaces.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203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spacing w:line="247" w:lineRule="auto" w:before="106"/>
        <w:ind w:left="119" w:right="111" w:firstLine="0"/>
        <w:jc w:val="both"/>
      </w:pPr>
      <w:r>
        <w:rPr/>
        <w:t>Use dust control practices in areas (including roadways) subject to surface and air movement of</w:t>
      </w:r>
      <w:r>
        <w:rPr>
          <w:spacing w:val="-59"/>
        </w:rPr>
        <w:t> </w:t>
      </w:r>
      <w:r>
        <w:rPr/>
        <w:t>dust</w:t>
      </w:r>
      <w:r>
        <w:rPr>
          <w:spacing w:val="-15"/>
        </w:rPr>
        <w:t> </w:t>
      </w:r>
      <w:r>
        <w:rPr/>
        <w:t>where</w:t>
      </w:r>
      <w:r>
        <w:rPr>
          <w:spacing w:val="-9"/>
        </w:rPr>
        <w:t> </w:t>
      </w:r>
      <w:r>
        <w:rPr/>
        <w:t>onsite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offsite</w:t>
      </w:r>
      <w:r>
        <w:rPr>
          <w:spacing w:val="-9"/>
        </w:rPr>
        <w:t> </w:t>
      </w:r>
      <w:r>
        <w:rPr/>
        <w:t>impacts</w:t>
      </w:r>
      <w:r>
        <w:rPr>
          <w:spacing w:val="-11"/>
        </w:rPr>
        <w:t> </w:t>
      </w:r>
      <w:r>
        <w:rPr/>
        <w:t>to</w:t>
      </w:r>
      <w:r>
        <w:rPr>
          <w:spacing w:val="-14"/>
        </w:rPr>
        <w:t> </w:t>
      </w:r>
      <w:r>
        <w:rPr/>
        <w:t>streets,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stormwater</w:t>
      </w:r>
      <w:r>
        <w:rPr>
          <w:spacing w:val="-9"/>
        </w:rPr>
        <w:t> </w:t>
      </w:r>
      <w:r>
        <w:rPr/>
        <w:t>system,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receiving</w:t>
      </w:r>
      <w:r>
        <w:rPr>
          <w:spacing w:val="-14"/>
        </w:rPr>
        <w:t> </w:t>
      </w:r>
      <w:r>
        <w:rPr/>
        <w:t>waterbodies</w:t>
      </w:r>
      <w:r>
        <w:rPr>
          <w:spacing w:val="-59"/>
        </w:rPr>
        <w:t> </w:t>
      </w:r>
      <w:r>
        <w:rPr/>
        <w:t>are</w:t>
      </w:r>
      <w:r>
        <w:rPr>
          <w:spacing w:val="2"/>
        </w:rPr>
        <w:t> </w:t>
      </w:r>
      <w:r>
        <w:rPr/>
        <w:t>likely.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4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506" w:hanging="360"/>
        <w:jc w:val="left"/>
        <w:rPr>
          <w:sz w:val="22"/>
        </w:rPr>
      </w:pPr>
      <w:r>
        <w:rPr>
          <w:sz w:val="22"/>
        </w:rPr>
        <w:t>Vegetate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mulch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not receive</w:t>
      </w:r>
      <w:r>
        <w:rPr>
          <w:spacing w:val="-4"/>
          <w:sz w:val="22"/>
        </w:rPr>
        <w:t> </w:t>
      </w:r>
      <w:r>
        <w:rPr>
          <w:sz w:val="22"/>
        </w:rPr>
        <w:t>vehicle</w:t>
      </w:r>
      <w:r>
        <w:rPr>
          <w:spacing w:val="-5"/>
          <w:sz w:val="22"/>
        </w:rPr>
        <w:t> </w:t>
      </w:r>
      <w:r>
        <w:rPr>
          <w:sz w:val="22"/>
        </w:rPr>
        <w:t>traffic.</w:t>
      </w:r>
      <w:r>
        <w:rPr>
          <w:spacing w:val="5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planting,</w:t>
      </w:r>
      <w:r>
        <w:rPr>
          <w:spacing w:val="-58"/>
          <w:sz w:val="22"/>
        </w:rPr>
        <w:t> </w:t>
      </w:r>
      <w:r>
        <w:rPr>
          <w:sz w:val="22"/>
        </w:rPr>
        <w:t>mulching,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paving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impractical,</w:t>
      </w:r>
      <w:r>
        <w:rPr>
          <w:spacing w:val="-3"/>
          <w:sz w:val="22"/>
        </w:rPr>
        <w:t> </w:t>
      </w:r>
      <w:r>
        <w:rPr>
          <w:sz w:val="22"/>
        </w:rPr>
        <w:t>apply</w:t>
      </w:r>
      <w:r>
        <w:rPr>
          <w:spacing w:val="-5"/>
          <w:sz w:val="22"/>
        </w:rPr>
        <w:t> </w:t>
      </w:r>
      <w:r>
        <w:rPr>
          <w:sz w:val="22"/>
        </w:rPr>
        <w:t>gravel or</w:t>
      </w:r>
      <w:r>
        <w:rPr>
          <w:spacing w:val="-1"/>
          <w:sz w:val="22"/>
        </w:rPr>
        <w:t> </w:t>
      </w:r>
      <w:r>
        <w:rPr>
          <w:sz w:val="22"/>
        </w:rPr>
        <w:t>landscaping</w:t>
      </w:r>
      <w:r>
        <w:rPr>
          <w:spacing w:val="-2"/>
          <w:sz w:val="22"/>
        </w:rPr>
        <w:t> </w:t>
      </w:r>
      <w:r>
        <w:rPr>
          <w:sz w:val="22"/>
        </w:rPr>
        <w:t>rock.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310" w:hanging="360"/>
        <w:jc w:val="left"/>
        <w:rPr>
          <w:sz w:val="22"/>
        </w:rPr>
      </w:pPr>
      <w:r>
        <w:rPr>
          <w:sz w:val="22"/>
        </w:rPr>
        <w:t>Limit</w:t>
      </w:r>
      <w:r>
        <w:rPr>
          <w:spacing w:val="-5"/>
          <w:sz w:val="22"/>
        </w:rPr>
        <w:t> </w:t>
      </w:r>
      <w:r>
        <w:rPr>
          <w:sz w:val="22"/>
        </w:rPr>
        <w:t>dust</w:t>
      </w:r>
      <w:r>
        <w:rPr>
          <w:spacing w:val="-5"/>
          <w:sz w:val="22"/>
        </w:rPr>
        <w:t> </w:t>
      </w:r>
      <w:r>
        <w:rPr>
          <w:sz w:val="22"/>
        </w:rPr>
        <w:t>generation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clearing</w:t>
      </w:r>
      <w:r>
        <w:rPr>
          <w:spacing w:val="-5"/>
          <w:sz w:val="22"/>
        </w:rPr>
        <w:t> </w:t>
      </w:r>
      <w:r>
        <w:rPr>
          <w:sz w:val="22"/>
        </w:rPr>
        <w:t>only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immediate</w:t>
      </w:r>
      <w:r>
        <w:rPr>
          <w:spacing w:val="-4"/>
          <w:sz w:val="22"/>
        </w:rPr>
        <w:t> </w:t>
      </w:r>
      <w:r>
        <w:rPr>
          <w:sz w:val="22"/>
        </w:rPr>
        <w:t>activity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58"/>
          <w:sz w:val="22"/>
        </w:rPr>
        <w:t> </w:t>
      </w:r>
      <w:r>
        <w:rPr>
          <w:sz w:val="22"/>
        </w:rPr>
        <w:t>place, leaving the remaining area(s) in the original condition, if stable.</w:t>
      </w:r>
      <w:r>
        <w:rPr>
          <w:spacing w:val="1"/>
          <w:sz w:val="22"/>
        </w:rPr>
        <w:t> </w:t>
      </w:r>
      <w:r>
        <w:rPr>
          <w:sz w:val="22"/>
        </w:rPr>
        <w:t>Maintain the</w:t>
      </w:r>
      <w:r>
        <w:rPr>
          <w:spacing w:val="1"/>
          <w:sz w:val="22"/>
        </w:rPr>
        <w:t> </w:t>
      </w:r>
      <w:r>
        <w:rPr>
          <w:sz w:val="22"/>
        </w:rPr>
        <w:t>original</w:t>
      </w:r>
      <w:r>
        <w:rPr>
          <w:spacing w:val="-1"/>
          <w:sz w:val="22"/>
        </w:rPr>
        <w:t> </w:t>
      </w:r>
      <w:r>
        <w:rPr>
          <w:sz w:val="22"/>
        </w:rPr>
        <w:t>ground</w:t>
      </w:r>
      <w:r>
        <w:rPr>
          <w:spacing w:val="-2"/>
          <w:sz w:val="22"/>
        </w:rPr>
        <w:t> </w:t>
      </w:r>
      <w:r>
        <w:rPr>
          <w:sz w:val="22"/>
        </w:rPr>
        <w:t>cover as</w:t>
      </w:r>
      <w:r>
        <w:rPr>
          <w:spacing w:val="1"/>
          <w:sz w:val="22"/>
        </w:rPr>
        <w:t> </w:t>
      </w:r>
      <w:r>
        <w:rPr>
          <w:sz w:val="22"/>
        </w:rPr>
        <w:t>long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practical.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433" w:hanging="360"/>
        <w:jc w:val="left"/>
        <w:rPr>
          <w:sz w:val="22"/>
        </w:rPr>
      </w:pPr>
      <w:r>
        <w:rPr>
          <w:sz w:val="22"/>
        </w:rPr>
        <w:t>Construct</w:t>
      </w:r>
      <w:r>
        <w:rPr>
          <w:spacing w:val="-7"/>
          <w:sz w:val="22"/>
        </w:rPr>
        <w:t> </w:t>
      </w:r>
      <w:r>
        <w:rPr>
          <w:sz w:val="22"/>
        </w:rPr>
        <w:t>natural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artificial</w:t>
      </w:r>
      <w:r>
        <w:rPr>
          <w:spacing w:val="-3"/>
          <w:sz w:val="22"/>
        </w:rPr>
        <w:t> </w:t>
      </w:r>
      <w:r>
        <w:rPr>
          <w:sz w:val="22"/>
        </w:rPr>
        <w:t>windbreaks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windscreens.</w:t>
      </w:r>
      <w:r>
        <w:rPr>
          <w:spacing w:val="57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designed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8"/>
          <w:sz w:val="22"/>
        </w:rPr>
        <w:t> </w:t>
      </w:r>
      <w:r>
        <w:rPr>
          <w:sz w:val="22"/>
        </w:rPr>
        <w:t>enclosures for small dust</w:t>
      </w:r>
      <w:r>
        <w:rPr>
          <w:spacing w:val="1"/>
          <w:sz w:val="22"/>
        </w:rPr>
        <w:t> </w:t>
      </w:r>
      <w:r>
        <w:rPr>
          <w:sz w:val="22"/>
        </w:rPr>
        <w:t>sources.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151" w:hanging="360"/>
        <w:jc w:val="left"/>
        <w:rPr>
          <w:sz w:val="22"/>
        </w:rPr>
      </w:pPr>
      <w:r>
        <w:rPr>
          <w:sz w:val="22"/>
        </w:rPr>
        <w:t>Sprinkle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site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until</w:t>
      </w:r>
      <w:r>
        <w:rPr>
          <w:spacing w:val="-2"/>
          <w:sz w:val="22"/>
        </w:rPr>
        <w:t> </w:t>
      </w:r>
      <w:r>
        <w:rPr>
          <w:sz w:val="22"/>
        </w:rPr>
        <w:t>surface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wet.</w:t>
      </w:r>
      <w:r>
        <w:rPr>
          <w:spacing w:val="60"/>
          <w:sz w:val="22"/>
        </w:rPr>
        <w:t> </w:t>
      </w:r>
      <w:r>
        <w:rPr>
          <w:sz w:val="22"/>
        </w:rPr>
        <w:t>Repeat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needed.</w:t>
      </w:r>
      <w:r>
        <w:rPr>
          <w:spacing w:val="5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prevent</w:t>
      </w:r>
      <w:r>
        <w:rPr>
          <w:spacing w:val="-5"/>
          <w:sz w:val="22"/>
        </w:rPr>
        <w:t> </w:t>
      </w:r>
      <w:r>
        <w:rPr>
          <w:sz w:val="22"/>
        </w:rPr>
        <w:t>carryout</w:t>
      </w:r>
      <w:r>
        <w:rPr>
          <w:spacing w:val="-58"/>
          <w:sz w:val="22"/>
        </w:rPr>
        <w:t> </w:t>
      </w:r>
      <w:r>
        <w:rPr>
          <w:sz w:val="22"/>
        </w:rPr>
        <w:t>of mud onto street, refer to Stabilized Construction Entrance (BMP C105: Stabilized</w:t>
      </w:r>
      <w:r>
        <w:rPr>
          <w:spacing w:val="1"/>
          <w:sz w:val="22"/>
        </w:rPr>
        <w:t> </w:t>
      </w:r>
      <w:r>
        <w:rPr>
          <w:sz w:val="22"/>
        </w:rPr>
        <w:t>Construction</w:t>
      </w:r>
      <w:r>
        <w:rPr>
          <w:spacing w:val="-3"/>
          <w:sz w:val="22"/>
        </w:rPr>
        <w:t> </w:t>
      </w:r>
      <w:r>
        <w:rPr>
          <w:sz w:val="22"/>
        </w:rPr>
        <w:t>Entrance/Exit).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272" w:hanging="360"/>
        <w:jc w:val="left"/>
        <w:rPr>
          <w:sz w:val="22"/>
        </w:rPr>
      </w:pPr>
      <w:r>
        <w:rPr>
          <w:sz w:val="22"/>
        </w:rPr>
        <w:t>Irrigation water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dust control.</w:t>
      </w:r>
      <w:r>
        <w:rPr>
          <w:spacing w:val="56"/>
          <w:sz w:val="22"/>
        </w:rPr>
        <w:t> </w:t>
      </w:r>
      <w:r>
        <w:rPr>
          <w:sz w:val="22"/>
        </w:rPr>
        <w:t>Install</w:t>
      </w:r>
      <w:r>
        <w:rPr>
          <w:spacing w:val="-2"/>
          <w:sz w:val="22"/>
        </w:rPr>
        <w:t> </w:t>
      </w:r>
      <w:r>
        <w:rPr>
          <w:sz w:val="22"/>
        </w:rPr>
        <w:t>irrigation</w:t>
      </w:r>
      <w:r>
        <w:rPr>
          <w:spacing w:val="-4"/>
          <w:sz w:val="22"/>
        </w:rPr>
        <w:t> </w:t>
      </w:r>
      <w:r>
        <w:rPr>
          <w:sz w:val="22"/>
        </w:rPr>
        <w:t>systems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first</w:t>
      </w:r>
      <w:r>
        <w:rPr>
          <w:spacing w:val="-5"/>
          <w:sz w:val="22"/>
        </w:rPr>
        <w:t> </w:t>
      </w:r>
      <w:r>
        <w:rPr>
          <w:sz w:val="22"/>
        </w:rPr>
        <w:t>step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8"/>
          <w:sz w:val="22"/>
        </w:rPr>
        <w:t> </w:t>
      </w:r>
      <w:r>
        <w:rPr>
          <w:sz w:val="22"/>
        </w:rPr>
        <w:t>sites where</w:t>
      </w:r>
      <w:r>
        <w:rPr>
          <w:spacing w:val="-2"/>
          <w:sz w:val="22"/>
        </w:rPr>
        <w:t> </w:t>
      </w:r>
      <w:r>
        <w:rPr>
          <w:sz w:val="22"/>
        </w:rPr>
        <w:t>dust</w:t>
      </w:r>
      <w:r>
        <w:rPr>
          <w:spacing w:val="-3"/>
          <w:sz w:val="22"/>
        </w:rPr>
        <w:t> </w:t>
      </w:r>
      <w:r>
        <w:rPr>
          <w:sz w:val="22"/>
        </w:rPr>
        <w:t>control 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concern.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174" w:hanging="360"/>
        <w:jc w:val="left"/>
        <w:rPr>
          <w:sz w:val="22"/>
        </w:rPr>
      </w:pPr>
      <w:r>
        <w:rPr>
          <w:sz w:val="22"/>
        </w:rPr>
        <w:t>Spray</w:t>
      </w:r>
      <w:r>
        <w:rPr>
          <w:spacing w:val="-3"/>
          <w:sz w:val="22"/>
        </w:rPr>
        <w:t> </w:t>
      </w:r>
      <w:r>
        <w:rPr>
          <w:sz w:val="22"/>
        </w:rPr>
        <w:t>exposed</w:t>
      </w:r>
      <w:r>
        <w:rPr>
          <w:spacing w:val="-5"/>
          <w:sz w:val="22"/>
        </w:rPr>
        <w:t> </w:t>
      </w:r>
      <w:r>
        <w:rPr>
          <w:sz w:val="22"/>
        </w:rPr>
        <w:t>soil</w:t>
      </w:r>
      <w:r>
        <w:rPr>
          <w:spacing w:val="-3"/>
          <w:sz w:val="22"/>
        </w:rPr>
        <w:t> </w:t>
      </w:r>
      <w:r>
        <w:rPr>
          <w:sz w:val="22"/>
        </w:rPr>
        <w:t>areas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dust</w:t>
      </w:r>
      <w:r>
        <w:rPr>
          <w:spacing w:val="-6"/>
          <w:sz w:val="22"/>
        </w:rPr>
        <w:t> </w:t>
      </w:r>
      <w:r>
        <w:rPr>
          <w:sz w:val="22"/>
        </w:rPr>
        <w:t>palliative,</w:t>
      </w:r>
      <w:r>
        <w:rPr>
          <w:spacing w:val="-1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manufacturer’s</w:t>
      </w:r>
      <w:r>
        <w:rPr>
          <w:spacing w:val="-7"/>
          <w:sz w:val="22"/>
        </w:rPr>
        <w:t> </w:t>
      </w:r>
      <w:r>
        <w:rPr>
          <w:sz w:val="22"/>
        </w:rPr>
        <w:t>instructions</w:t>
      </w:r>
      <w:r>
        <w:rPr>
          <w:spacing w:val="-58"/>
          <w:sz w:val="22"/>
        </w:rPr>
        <w:t> </w:t>
      </w:r>
      <w:r>
        <w:rPr>
          <w:sz w:val="22"/>
        </w:rPr>
        <w:t>and cautions regarding handling and application.</w:t>
      </w:r>
      <w:r>
        <w:rPr>
          <w:spacing w:val="1"/>
          <w:sz w:val="22"/>
        </w:rPr>
        <w:t> </w:t>
      </w:r>
      <w:r>
        <w:rPr>
          <w:sz w:val="22"/>
        </w:rPr>
        <w:t>Used oil is prohibited from use as a</w:t>
      </w:r>
      <w:r>
        <w:rPr>
          <w:spacing w:val="1"/>
          <w:sz w:val="22"/>
        </w:rPr>
        <w:t> </w:t>
      </w:r>
      <w:r>
        <w:rPr>
          <w:sz w:val="22"/>
        </w:rPr>
        <w:t>dust</w:t>
      </w:r>
      <w:r>
        <w:rPr>
          <w:spacing w:val="-4"/>
          <w:sz w:val="22"/>
        </w:rPr>
        <w:t> </w:t>
      </w:r>
      <w:r>
        <w:rPr>
          <w:sz w:val="22"/>
        </w:rPr>
        <w:t>suppressant.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15" w:hanging="360"/>
        <w:jc w:val="left"/>
        <w:rPr>
          <w:sz w:val="22"/>
        </w:rPr>
      </w:pPr>
      <w:r>
        <w:rPr>
          <w:sz w:val="22"/>
        </w:rPr>
        <w:t>PAM</w:t>
      </w:r>
      <w:r>
        <w:rPr>
          <w:spacing w:val="-2"/>
          <w:sz w:val="22"/>
        </w:rPr>
        <w:t> </w:t>
      </w:r>
      <w:r>
        <w:rPr>
          <w:sz w:val="22"/>
        </w:rPr>
        <w:t>(BMP</w:t>
      </w:r>
      <w:r>
        <w:rPr>
          <w:spacing w:val="-4"/>
          <w:sz w:val="22"/>
        </w:rPr>
        <w:t> </w:t>
      </w:r>
      <w:r>
        <w:rPr>
          <w:sz w:val="22"/>
        </w:rPr>
        <w:t>C127:</w:t>
      </w:r>
      <w:r>
        <w:rPr>
          <w:spacing w:val="-5"/>
          <w:sz w:val="22"/>
        </w:rPr>
        <w:t> </w:t>
      </w:r>
      <w:r>
        <w:rPr>
          <w:sz w:val="22"/>
        </w:rPr>
        <w:t>Polyacrylamide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Soil</w:t>
      </w:r>
      <w:r>
        <w:rPr>
          <w:spacing w:val="-7"/>
          <w:sz w:val="22"/>
        </w:rPr>
        <w:t> </w:t>
      </w:r>
      <w:r>
        <w:rPr>
          <w:sz w:val="22"/>
        </w:rPr>
        <w:t>Erosion</w:t>
      </w:r>
      <w:r>
        <w:rPr>
          <w:spacing w:val="-3"/>
          <w:sz w:val="22"/>
        </w:rPr>
        <w:t> </w:t>
      </w:r>
      <w:r>
        <w:rPr>
          <w:sz w:val="22"/>
        </w:rPr>
        <w:t>Protection)</w:t>
      </w:r>
      <w:r>
        <w:rPr>
          <w:spacing w:val="-2"/>
          <w:sz w:val="22"/>
        </w:rPr>
        <w:t> </w:t>
      </w:r>
      <w:r>
        <w:rPr>
          <w:sz w:val="22"/>
        </w:rPr>
        <w:t>added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rate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2/3 pounds per 1,000 gallons of water per acre and applied from a water truck is more</w:t>
      </w:r>
      <w:r>
        <w:rPr>
          <w:spacing w:val="1"/>
          <w:sz w:val="22"/>
        </w:rPr>
        <w:t> </w:t>
      </w:r>
      <w:r>
        <w:rPr>
          <w:sz w:val="22"/>
        </w:rPr>
        <w:t>effective than water alone.</w:t>
      </w:r>
      <w:r>
        <w:rPr>
          <w:spacing w:val="1"/>
          <w:sz w:val="22"/>
        </w:rPr>
        <w:t> </w:t>
      </w:r>
      <w:r>
        <w:rPr>
          <w:sz w:val="22"/>
        </w:rPr>
        <w:t>This is due to the increased infiltration of water into the soil</w:t>
      </w:r>
      <w:r>
        <w:rPr>
          <w:spacing w:val="1"/>
          <w:sz w:val="22"/>
        </w:rPr>
        <w:t> </w:t>
      </w:r>
      <w:r>
        <w:rPr>
          <w:sz w:val="22"/>
        </w:rPr>
        <w:t>and reduced evaporation.</w:t>
      </w:r>
      <w:r>
        <w:rPr>
          <w:spacing w:val="1"/>
          <w:sz w:val="22"/>
        </w:rPr>
        <w:t> </w:t>
      </w:r>
      <w:r>
        <w:rPr>
          <w:sz w:val="22"/>
        </w:rPr>
        <w:t>In addition, small soil particles are bonded together and are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-10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easily</w:t>
      </w:r>
      <w:r>
        <w:rPr>
          <w:spacing w:val="-6"/>
          <w:sz w:val="22"/>
        </w:rPr>
        <w:t> </w:t>
      </w:r>
      <w:r>
        <w:rPr>
          <w:sz w:val="22"/>
        </w:rPr>
        <w:t>transported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wind.</w:t>
      </w:r>
      <w:r>
        <w:rPr>
          <w:spacing w:val="48"/>
          <w:sz w:val="22"/>
        </w:rPr>
        <w:t> </w:t>
      </w:r>
      <w:r>
        <w:rPr>
          <w:sz w:val="22"/>
        </w:rPr>
        <w:t>Adding</w:t>
      </w:r>
      <w:r>
        <w:rPr>
          <w:spacing w:val="-8"/>
          <w:sz w:val="22"/>
        </w:rPr>
        <w:t> </w:t>
      </w:r>
      <w:r>
        <w:rPr>
          <w:sz w:val="22"/>
        </w:rPr>
        <w:t>PAM</w:t>
      </w:r>
      <w:r>
        <w:rPr>
          <w:spacing w:val="-11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actually</w:t>
      </w:r>
      <w:r>
        <w:rPr>
          <w:spacing w:val="-9"/>
          <w:sz w:val="22"/>
        </w:rPr>
        <w:t> </w:t>
      </w:r>
      <w:r>
        <w:rPr>
          <w:sz w:val="22"/>
        </w:rPr>
        <w:t>reduce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quantity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water</w:t>
      </w:r>
      <w:r>
        <w:rPr>
          <w:spacing w:val="-59"/>
          <w:sz w:val="22"/>
        </w:rPr>
        <w:t> </w:t>
      </w:r>
      <w:r>
        <w:rPr>
          <w:sz w:val="22"/>
        </w:rPr>
        <w:t>needed for dust control.</w:t>
      </w:r>
      <w:r>
        <w:rPr>
          <w:spacing w:val="1"/>
          <w:sz w:val="22"/>
        </w:rPr>
        <w:t> </w:t>
      </w:r>
      <w:r>
        <w:rPr>
          <w:sz w:val="22"/>
        </w:rPr>
        <w:t>There are concerns with the proper use of PAM, refer to BMP</w:t>
      </w:r>
      <w:r>
        <w:rPr>
          <w:spacing w:val="1"/>
          <w:sz w:val="22"/>
        </w:rPr>
        <w:t> </w:t>
      </w:r>
      <w:r>
        <w:rPr>
          <w:sz w:val="22"/>
        </w:rPr>
        <w:t>C127: Polyacrylamide for Soil Erosion Protection for more information on PAM</w:t>
      </w:r>
      <w:r>
        <w:rPr>
          <w:spacing w:val="1"/>
          <w:sz w:val="22"/>
        </w:rPr>
        <w:t> </w:t>
      </w:r>
      <w:r>
        <w:rPr>
          <w:sz w:val="22"/>
        </w:rPr>
        <w:t>application.</w:t>
      </w:r>
      <w:r>
        <w:rPr>
          <w:spacing w:val="-4"/>
          <w:sz w:val="22"/>
        </w:rPr>
        <w:t> </w:t>
      </w:r>
      <w:r>
        <w:rPr>
          <w:sz w:val="22"/>
        </w:rPr>
        <w:t>PAM use</w:t>
      </w:r>
      <w:r>
        <w:rPr>
          <w:spacing w:val="-2"/>
          <w:sz w:val="22"/>
        </w:rPr>
        <w:t> </w:t>
      </w:r>
      <w:r>
        <w:rPr>
          <w:sz w:val="22"/>
        </w:rPr>
        <w:t>requires COT</w:t>
      </w:r>
      <w:r>
        <w:rPr>
          <w:spacing w:val="1"/>
          <w:sz w:val="22"/>
        </w:rPr>
        <w:t> </w:t>
      </w:r>
      <w:r>
        <w:rPr>
          <w:sz w:val="22"/>
        </w:rPr>
        <w:t>approval.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480" w:hanging="360"/>
        <w:jc w:val="left"/>
        <w:rPr>
          <w:sz w:val="22"/>
        </w:rPr>
      </w:pPr>
      <w:r>
        <w:rPr>
          <w:sz w:val="22"/>
        </w:rPr>
        <w:t>Lower</w:t>
      </w:r>
      <w:r>
        <w:rPr>
          <w:spacing w:val="-3"/>
          <w:sz w:val="22"/>
        </w:rPr>
        <w:t> </w:t>
      </w:r>
      <w:r>
        <w:rPr>
          <w:sz w:val="22"/>
        </w:rPr>
        <w:t>speed</w:t>
      </w:r>
      <w:r>
        <w:rPr>
          <w:spacing w:val="-1"/>
          <w:sz w:val="22"/>
        </w:rPr>
        <w:t> </w:t>
      </w:r>
      <w:r>
        <w:rPr>
          <w:sz w:val="22"/>
        </w:rPr>
        <w:t>limits.</w:t>
      </w:r>
      <w:r>
        <w:rPr>
          <w:spacing w:val="55"/>
          <w:sz w:val="22"/>
        </w:rPr>
        <w:t> </w:t>
      </w:r>
      <w:r>
        <w:rPr>
          <w:sz w:val="22"/>
        </w:rPr>
        <w:t>High</w:t>
      </w:r>
      <w:r>
        <w:rPr>
          <w:spacing w:val="-5"/>
          <w:sz w:val="22"/>
        </w:rPr>
        <w:t> </w:t>
      </w:r>
      <w:r>
        <w:rPr>
          <w:sz w:val="22"/>
        </w:rPr>
        <w:t>vehicle</w:t>
      </w:r>
      <w:r>
        <w:rPr>
          <w:spacing w:val="-5"/>
          <w:sz w:val="22"/>
        </w:rPr>
        <w:t> </w:t>
      </w:r>
      <w:r>
        <w:rPr>
          <w:sz w:val="22"/>
        </w:rPr>
        <w:t>speed</w:t>
      </w:r>
      <w:r>
        <w:rPr>
          <w:spacing w:val="-5"/>
          <w:sz w:val="22"/>
        </w:rPr>
        <w:t> </w:t>
      </w:r>
      <w:r>
        <w:rPr>
          <w:sz w:val="22"/>
        </w:rPr>
        <w:t>increases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amount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dust</w:t>
      </w:r>
      <w:r>
        <w:rPr>
          <w:spacing w:val="-6"/>
          <w:sz w:val="22"/>
        </w:rPr>
        <w:t> </w:t>
      </w:r>
      <w:r>
        <w:rPr>
          <w:sz w:val="22"/>
        </w:rPr>
        <w:t>stirred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58"/>
          <w:sz w:val="22"/>
        </w:rPr>
        <w:t> </w:t>
      </w:r>
      <w:r>
        <w:rPr>
          <w:sz w:val="22"/>
        </w:rPr>
        <w:t>unpaved</w:t>
      </w:r>
      <w:r>
        <w:rPr>
          <w:spacing w:val="-3"/>
          <w:sz w:val="22"/>
        </w:rPr>
        <w:t> </w:t>
      </w:r>
      <w:r>
        <w:rPr>
          <w:sz w:val="22"/>
        </w:rPr>
        <w:t>roads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lots.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46" w:hanging="360"/>
        <w:jc w:val="left"/>
        <w:rPr>
          <w:sz w:val="22"/>
        </w:rPr>
      </w:pPr>
      <w:r>
        <w:rPr>
          <w:sz w:val="22"/>
        </w:rPr>
        <w:t>Upgrade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road</w:t>
      </w:r>
      <w:r>
        <w:rPr>
          <w:spacing w:val="-4"/>
          <w:sz w:val="22"/>
        </w:rPr>
        <w:t> </w:t>
      </w:r>
      <w:r>
        <w:rPr>
          <w:sz w:val="22"/>
        </w:rPr>
        <w:t>surface strength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improving</w:t>
      </w:r>
      <w:r>
        <w:rPr>
          <w:spacing w:val="-5"/>
          <w:sz w:val="22"/>
        </w:rPr>
        <w:t> </w:t>
      </w:r>
      <w:r>
        <w:rPr>
          <w:sz w:val="22"/>
        </w:rPr>
        <w:t>particle</w:t>
      </w:r>
      <w:r>
        <w:rPr>
          <w:spacing w:val="-4"/>
          <w:sz w:val="22"/>
        </w:rPr>
        <w:t> </w:t>
      </w:r>
      <w:r>
        <w:rPr>
          <w:sz w:val="22"/>
        </w:rPr>
        <w:t>size,</w:t>
      </w:r>
      <w:r>
        <w:rPr>
          <w:spacing w:val="-6"/>
          <w:sz w:val="22"/>
        </w:rPr>
        <w:t> </w:t>
      </w:r>
      <w:r>
        <w:rPr>
          <w:sz w:val="22"/>
        </w:rPr>
        <w:t>shape,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mineral</w:t>
      </w:r>
      <w:r>
        <w:rPr>
          <w:spacing w:val="-3"/>
          <w:sz w:val="22"/>
        </w:rPr>
        <w:t> </w:t>
      </w:r>
      <w:r>
        <w:rPr>
          <w:sz w:val="22"/>
        </w:rPr>
        <w:t>types</w:t>
      </w:r>
      <w:r>
        <w:rPr>
          <w:spacing w:val="-58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make</w:t>
      </w:r>
      <w:r>
        <w:rPr>
          <w:spacing w:val="3"/>
          <w:sz w:val="22"/>
        </w:rPr>
        <w:t> </w:t>
      </w:r>
      <w:r>
        <w:rPr>
          <w:sz w:val="22"/>
        </w:rPr>
        <w:t>up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surface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base</w:t>
      </w:r>
      <w:r>
        <w:rPr>
          <w:spacing w:val="-3"/>
          <w:sz w:val="22"/>
        </w:rPr>
        <w:t> </w:t>
      </w:r>
      <w:r>
        <w:rPr>
          <w:sz w:val="22"/>
        </w:rPr>
        <w:t>materials.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689" w:hanging="360"/>
        <w:jc w:val="left"/>
        <w:rPr>
          <w:sz w:val="22"/>
        </w:rPr>
      </w:pP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surface</w:t>
      </w:r>
      <w:r>
        <w:rPr>
          <w:spacing w:val="-3"/>
          <w:sz w:val="22"/>
        </w:rPr>
        <w:t> </w:t>
      </w:r>
      <w:r>
        <w:rPr>
          <w:sz w:val="22"/>
        </w:rPr>
        <w:t>gravel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source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dust</w:t>
      </w:r>
      <w:r>
        <w:rPr>
          <w:spacing w:val="-4"/>
          <w:sz w:val="22"/>
        </w:rPr>
        <w:t> </w:t>
      </w:r>
      <w:r>
        <w:rPr>
          <w:sz w:val="22"/>
        </w:rPr>
        <w:t>emission.</w:t>
      </w:r>
      <w:r>
        <w:rPr>
          <w:spacing w:val="58"/>
          <w:sz w:val="22"/>
        </w:rPr>
        <w:t> </w:t>
      </w:r>
      <w:r>
        <w:rPr>
          <w:sz w:val="22"/>
        </w:rPr>
        <w:t>Limit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amount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fine</w:t>
      </w:r>
      <w:r>
        <w:rPr>
          <w:spacing w:val="-58"/>
          <w:sz w:val="22"/>
        </w:rPr>
        <w:t> </w:t>
      </w:r>
      <w:r>
        <w:rPr>
          <w:sz w:val="22"/>
        </w:rPr>
        <w:t>particles to</w:t>
      </w:r>
      <w:r>
        <w:rPr>
          <w:spacing w:val="-2"/>
          <w:sz w:val="22"/>
        </w:rPr>
        <w:t> </w:t>
      </w:r>
      <w:r>
        <w:rPr>
          <w:sz w:val="22"/>
        </w:rPr>
        <w:t>10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20</w:t>
      </w:r>
      <w:r>
        <w:rPr>
          <w:spacing w:val="-2"/>
          <w:sz w:val="22"/>
        </w:rPr>
        <w:t> </w:t>
      </w:r>
      <w:r>
        <w:rPr>
          <w:sz w:val="22"/>
        </w:rPr>
        <w:t>percent.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896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geotextile fabrics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increase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roads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roads</w:t>
      </w:r>
      <w:r>
        <w:rPr>
          <w:spacing w:val="-2"/>
          <w:sz w:val="22"/>
        </w:rPr>
        <w:t> </w:t>
      </w:r>
      <w:r>
        <w:rPr>
          <w:sz w:val="22"/>
        </w:rPr>
        <w:t>undergoing</w:t>
      </w:r>
      <w:r>
        <w:rPr>
          <w:spacing w:val="-58"/>
          <w:sz w:val="22"/>
        </w:rPr>
        <w:t> </w:t>
      </w:r>
      <w:r>
        <w:rPr>
          <w:sz w:val="22"/>
        </w:rPr>
        <w:t>reconstruction.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Encourage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alternate,</w:t>
      </w:r>
      <w:r>
        <w:rPr>
          <w:spacing w:val="-5"/>
          <w:sz w:val="22"/>
        </w:rPr>
        <w:t> </w:t>
      </w:r>
      <w:r>
        <w:rPr>
          <w:sz w:val="22"/>
        </w:rPr>
        <w:t>paved</w:t>
      </w:r>
      <w:r>
        <w:rPr>
          <w:spacing w:val="1"/>
          <w:sz w:val="22"/>
        </w:rPr>
        <w:t> </w:t>
      </w:r>
      <w:r>
        <w:rPr>
          <w:sz w:val="22"/>
        </w:rPr>
        <w:t>routes,</w:t>
      </w:r>
      <w:r>
        <w:rPr>
          <w:spacing w:val="-6"/>
          <w:sz w:val="22"/>
        </w:rPr>
        <w:t> </w:t>
      </w:r>
      <w:r>
        <w:rPr>
          <w:sz w:val="22"/>
        </w:rPr>
        <w:t>if available.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18" w:hanging="360"/>
        <w:jc w:val="left"/>
        <w:rPr>
          <w:sz w:val="22"/>
        </w:rPr>
      </w:pPr>
      <w:r>
        <w:rPr>
          <w:sz w:val="22"/>
        </w:rPr>
        <w:t>Restrict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paved</w:t>
      </w:r>
      <w:r>
        <w:rPr>
          <w:spacing w:val="-5"/>
          <w:sz w:val="22"/>
        </w:rPr>
        <w:t> </w:t>
      </w:r>
      <w:r>
        <w:rPr>
          <w:sz w:val="22"/>
        </w:rPr>
        <w:t>roadways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tracked</w:t>
      </w:r>
      <w:r>
        <w:rPr>
          <w:spacing w:val="-5"/>
          <w:sz w:val="22"/>
        </w:rPr>
        <w:t> </w:t>
      </w:r>
      <w:r>
        <w:rPr>
          <w:sz w:val="22"/>
        </w:rPr>
        <w:t>vehicles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heavy</w:t>
      </w:r>
      <w:r>
        <w:rPr>
          <w:spacing w:val="-6"/>
          <w:sz w:val="22"/>
        </w:rPr>
        <w:t> </w:t>
      </w:r>
      <w:r>
        <w:rPr>
          <w:sz w:val="22"/>
        </w:rPr>
        <w:t>trucks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prevent</w:t>
      </w:r>
      <w:r>
        <w:rPr>
          <w:spacing w:val="-6"/>
          <w:sz w:val="22"/>
        </w:rPr>
        <w:t> </w:t>
      </w:r>
      <w:r>
        <w:rPr>
          <w:sz w:val="22"/>
        </w:rPr>
        <w:t>damage</w:t>
      </w:r>
      <w:r>
        <w:rPr>
          <w:spacing w:val="-58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road</w:t>
      </w:r>
      <w:r>
        <w:rPr>
          <w:spacing w:val="-2"/>
          <w:sz w:val="22"/>
        </w:rPr>
        <w:t> </w:t>
      </w:r>
      <w:r>
        <w:rPr>
          <w:sz w:val="22"/>
        </w:rPr>
        <w:t>surfaces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bases.</w:t>
      </w:r>
    </w:p>
    <w:p>
      <w:pPr>
        <w:spacing w:after="0" w:line="228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80"/>
        </w:sect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62" w:after="0"/>
        <w:ind w:left="839" w:right="113" w:hanging="360"/>
        <w:jc w:val="left"/>
        <w:rPr>
          <w:sz w:val="22"/>
        </w:rPr>
      </w:pPr>
      <w:r>
        <w:rPr>
          <w:sz w:val="22"/>
        </w:rPr>
        <w:t>Apply</w:t>
      </w:r>
      <w:r>
        <w:rPr>
          <w:spacing w:val="-8"/>
          <w:sz w:val="22"/>
        </w:rPr>
        <w:t> </w:t>
      </w:r>
      <w:r>
        <w:rPr>
          <w:sz w:val="22"/>
        </w:rPr>
        <w:t>chemical</w:t>
      </w:r>
      <w:r>
        <w:rPr>
          <w:spacing w:val="-8"/>
          <w:sz w:val="22"/>
        </w:rPr>
        <w:t> </w:t>
      </w:r>
      <w:r>
        <w:rPr>
          <w:sz w:val="22"/>
        </w:rPr>
        <w:t>dust</w:t>
      </w:r>
      <w:r>
        <w:rPr>
          <w:spacing w:val="-11"/>
          <w:sz w:val="22"/>
        </w:rPr>
        <w:t> </w:t>
      </w:r>
      <w:r>
        <w:rPr>
          <w:sz w:val="22"/>
        </w:rPr>
        <w:t>suppressants</w:t>
      </w:r>
      <w:r>
        <w:rPr>
          <w:spacing w:val="-12"/>
          <w:sz w:val="22"/>
        </w:rPr>
        <w:t> </w:t>
      </w:r>
      <w:r>
        <w:rPr>
          <w:sz w:val="22"/>
        </w:rPr>
        <w:t>using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admix</w:t>
      </w:r>
      <w:r>
        <w:rPr>
          <w:spacing w:val="-12"/>
          <w:sz w:val="22"/>
        </w:rPr>
        <w:t> </w:t>
      </w:r>
      <w:r>
        <w:rPr>
          <w:sz w:val="22"/>
        </w:rPr>
        <w:t>method,</w:t>
      </w:r>
      <w:r>
        <w:rPr>
          <w:spacing w:val="-11"/>
          <w:sz w:val="22"/>
        </w:rPr>
        <w:t> </w:t>
      </w:r>
      <w:r>
        <w:rPr>
          <w:sz w:val="22"/>
        </w:rPr>
        <w:t>blending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product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top few inches of surface material.</w:t>
      </w:r>
      <w:r>
        <w:rPr>
          <w:spacing w:val="1"/>
          <w:sz w:val="22"/>
        </w:rPr>
        <w:t> </w:t>
      </w:r>
      <w:r>
        <w:rPr>
          <w:sz w:val="22"/>
        </w:rPr>
        <w:t>Suppressants may also be applied as surface</w:t>
      </w:r>
      <w:r>
        <w:rPr>
          <w:spacing w:val="1"/>
          <w:sz w:val="22"/>
        </w:rPr>
        <w:t> </w:t>
      </w:r>
      <w:r>
        <w:rPr>
          <w:sz w:val="22"/>
        </w:rPr>
        <w:t>treatments.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8" w:after="0"/>
        <w:ind w:left="839" w:right="0" w:hanging="361"/>
        <w:jc w:val="left"/>
        <w:rPr>
          <w:sz w:val="22"/>
        </w:rPr>
      </w:pPr>
      <w:r>
        <w:rPr>
          <w:sz w:val="22"/>
        </w:rPr>
        <w:t>Pave</w:t>
      </w:r>
      <w:r>
        <w:rPr>
          <w:spacing w:val="-6"/>
          <w:sz w:val="22"/>
        </w:rPr>
        <w:t> </w:t>
      </w:r>
      <w:r>
        <w:rPr>
          <w:sz w:val="22"/>
        </w:rPr>
        <w:t>unpaved</w:t>
      </w:r>
      <w:r>
        <w:rPr>
          <w:spacing w:val="-5"/>
          <w:sz w:val="22"/>
        </w:rPr>
        <w:t> </w:t>
      </w:r>
      <w:r>
        <w:rPr>
          <w:sz w:val="22"/>
        </w:rPr>
        <w:t>permanent</w:t>
      </w:r>
      <w:r>
        <w:rPr>
          <w:spacing w:val="-1"/>
          <w:sz w:val="22"/>
        </w:rPr>
        <w:t> </w:t>
      </w:r>
      <w:r>
        <w:rPr>
          <w:sz w:val="22"/>
        </w:rPr>
        <w:t>roads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trafficked areas.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vacuum</w:t>
      </w:r>
      <w:r>
        <w:rPr>
          <w:spacing w:val="-2"/>
          <w:sz w:val="22"/>
        </w:rPr>
        <w:t> </w:t>
      </w:r>
      <w:r>
        <w:rPr>
          <w:sz w:val="22"/>
        </w:rPr>
        <w:t>street</w:t>
      </w:r>
      <w:r>
        <w:rPr>
          <w:spacing w:val="-5"/>
          <w:sz w:val="22"/>
        </w:rPr>
        <w:t> </w:t>
      </w:r>
      <w:r>
        <w:rPr>
          <w:sz w:val="22"/>
        </w:rPr>
        <w:t>sweepers.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Remove</w:t>
      </w:r>
      <w:r>
        <w:rPr>
          <w:spacing w:val="-4"/>
          <w:sz w:val="22"/>
        </w:rPr>
        <w:t> </w:t>
      </w:r>
      <w:r>
        <w:rPr>
          <w:sz w:val="22"/>
        </w:rPr>
        <w:t>mud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dirt</w:t>
      </w:r>
      <w:r>
        <w:rPr>
          <w:spacing w:val="-4"/>
          <w:sz w:val="22"/>
        </w:rPr>
        <w:t> </w:t>
      </w:r>
      <w:r>
        <w:rPr>
          <w:sz w:val="22"/>
        </w:rPr>
        <w:t>promptly</w:t>
      </w:r>
      <w:r>
        <w:rPr>
          <w:spacing w:val="-5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does not</w:t>
      </w:r>
      <w:r>
        <w:rPr>
          <w:spacing w:val="-4"/>
          <w:sz w:val="22"/>
        </w:rPr>
        <w:t> </w:t>
      </w:r>
      <w:r>
        <w:rPr>
          <w:sz w:val="22"/>
        </w:rPr>
        <w:t>dry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then</w:t>
      </w:r>
      <w:r>
        <w:rPr>
          <w:spacing w:val="2"/>
          <w:sz w:val="22"/>
        </w:rPr>
        <w:t> </w:t>
      </w:r>
      <w:r>
        <w:rPr>
          <w:sz w:val="22"/>
        </w:rPr>
        <w:t>turn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dust.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Limit</w:t>
      </w:r>
      <w:r>
        <w:rPr>
          <w:spacing w:val="-5"/>
          <w:sz w:val="22"/>
        </w:rPr>
        <w:t> </w:t>
      </w:r>
      <w:r>
        <w:rPr>
          <w:sz w:val="22"/>
        </w:rPr>
        <w:t>dust-causing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windy</w:t>
      </w:r>
      <w:r>
        <w:rPr>
          <w:spacing w:val="-1"/>
          <w:sz w:val="22"/>
        </w:rPr>
        <w:t> </w:t>
      </w:r>
      <w:r>
        <w:rPr>
          <w:sz w:val="22"/>
        </w:rPr>
        <w:t>days.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664" w:hanging="360"/>
        <w:jc w:val="left"/>
        <w:rPr>
          <w:sz w:val="22"/>
        </w:rPr>
      </w:pP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the Puget</w:t>
      </w:r>
      <w:r>
        <w:rPr>
          <w:spacing w:val="-1"/>
          <w:sz w:val="22"/>
        </w:rPr>
        <w:t> </w:t>
      </w:r>
      <w:r>
        <w:rPr>
          <w:sz w:val="22"/>
        </w:rPr>
        <w:t>Sound</w:t>
      </w:r>
      <w:r>
        <w:rPr>
          <w:spacing w:val="-5"/>
          <w:sz w:val="22"/>
        </w:rPr>
        <w:t> </w:t>
      </w:r>
      <w:r>
        <w:rPr>
          <w:sz w:val="22"/>
        </w:rPr>
        <w:t>Clean</w:t>
      </w:r>
      <w:r>
        <w:rPr>
          <w:spacing w:val="-5"/>
          <w:sz w:val="22"/>
        </w:rPr>
        <w:t> </w:t>
      </w:r>
      <w:r>
        <w:rPr>
          <w:sz w:val="22"/>
        </w:rPr>
        <w:t>Air</w:t>
      </w:r>
      <w:r>
        <w:rPr>
          <w:spacing w:val="-2"/>
          <w:sz w:val="22"/>
        </w:rPr>
        <w:t> </w:t>
      </w:r>
      <w:r>
        <w:rPr>
          <w:sz w:val="22"/>
        </w:rPr>
        <w:t>Agency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guidance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on other</w:t>
      </w:r>
      <w:r>
        <w:rPr>
          <w:spacing w:val="-3"/>
          <w:sz w:val="22"/>
        </w:rPr>
        <w:t> </w:t>
      </w:r>
      <w:r>
        <w:rPr>
          <w:sz w:val="22"/>
        </w:rPr>
        <w:t>dust</w:t>
      </w:r>
      <w:r>
        <w:rPr>
          <w:spacing w:val="-58"/>
          <w:sz w:val="22"/>
        </w:rPr>
        <w:t> </w:t>
      </w:r>
      <w:r>
        <w:rPr>
          <w:sz w:val="22"/>
        </w:rPr>
        <w:t>control measures.</w:t>
      </w:r>
      <w:r>
        <w:rPr>
          <w:spacing w:val="1"/>
          <w:sz w:val="22"/>
        </w:rPr>
        <w:t> </w:t>
      </w:r>
      <w:r>
        <w:rPr>
          <w:sz w:val="22"/>
        </w:rPr>
        <w:t>Compliance with the Puget Sound Clean Air Agency’s</w:t>
      </w:r>
      <w:r>
        <w:rPr>
          <w:spacing w:val="1"/>
          <w:sz w:val="22"/>
        </w:rPr>
        <w:t> </w:t>
      </w:r>
      <w:r>
        <w:rPr>
          <w:sz w:val="22"/>
        </w:rPr>
        <w:t>recommendations/requirements</w:t>
      </w:r>
      <w:r>
        <w:rPr>
          <w:spacing w:val="-6"/>
          <w:sz w:val="22"/>
        </w:rPr>
        <w:t> </w:t>
      </w:r>
      <w:r>
        <w:rPr>
          <w:sz w:val="22"/>
        </w:rPr>
        <w:t>constitutes compliance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BMP.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4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BodyText"/>
        <w:spacing w:line="247" w:lineRule="auto" w:before="106"/>
        <w:ind w:left="119" w:firstLine="0"/>
      </w:pPr>
      <w:r>
        <w:rPr/>
        <w:t>Evaluate the</w:t>
      </w:r>
      <w:r>
        <w:rPr>
          <w:spacing w:val="-5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dust</w:t>
      </w:r>
      <w:r>
        <w:rPr>
          <w:spacing w:val="-5"/>
        </w:rPr>
        <w:t> </w:t>
      </w:r>
      <w:r>
        <w:rPr/>
        <w:t>generation</w:t>
      </w:r>
      <w:r>
        <w:rPr>
          <w:spacing w:val="-5"/>
        </w:rPr>
        <w:t> </w:t>
      </w:r>
      <w:r>
        <w:rPr/>
        <w:t>frequently</w:t>
      </w:r>
      <w:r>
        <w:rPr>
          <w:spacing w:val="-2"/>
        </w:rPr>
        <w:t> </w:t>
      </w:r>
      <w:r>
        <w:rPr/>
        <w:t>during</w:t>
      </w:r>
      <w:r>
        <w:rPr>
          <w:spacing w:val="-5"/>
        </w:rPr>
        <w:t> </w:t>
      </w:r>
      <w:r>
        <w:rPr/>
        <w:t>dry</w:t>
      </w:r>
      <w:r>
        <w:rPr>
          <w:spacing w:val="-6"/>
        </w:rPr>
        <w:t> </w:t>
      </w:r>
      <w:r>
        <w:rPr/>
        <w:t>periods.</w:t>
      </w:r>
      <w:r>
        <w:rPr>
          <w:spacing w:val="54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actions</w:t>
      </w:r>
      <w:r>
        <w:rPr>
          <w:spacing w:val="-58"/>
        </w:rPr>
        <w:t> </w:t>
      </w:r>
      <w:r>
        <w:rPr/>
        <w:t>outlined</w:t>
      </w:r>
      <w:r>
        <w:rPr>
          <w:spacing w:val="-3"/>
        </w:rPr>
        <w:t> </w:t>
      </w:r>
      <w:r>
        <w:rPr/>
        <w:t>above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needed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/>
        <w:t>limit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dust.</w:t>
      </w:r>
    </w:p>
    <w:p>
      <w:pPr>
        <w:pStyle w:val="BodyText"/>
        <w:ind w:left="119" w:firstLine="0"/>
      </w:pPr>
      <w:r>
        <w:rPr/>
        <w:t>Any</w:t>
      </w:r>
      <w:r>
        <w:rPr>
          <w:spacing w:val="-6"/>
        </w:rPr>
        <w:t> </w:t>
      </w:r>
      <w:r>
        <w:rPr/>
        <w:t>dust which</w:t>
      </w:r>
      <w:r>
        <w:rPr>
          <w:spacing w:val="-4"/>
        </w:rPr>
        <w:t> </w:t>
      </w:r>
      <w:r>
        <w:rPr/>
        <w:t>leaves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site</w:t>
      </w:r>
      <w:r>
        <w:rPr>
          <w:spacing w:val="-4"/>
        </w:rPr>
        <w:t> </w:t>
      </w:r>
      <w:r>
        <w:rPr/>
        <w:t>must be</w:t>
      </w:r>
      <w:r>
        <w:rPr>
          <w:spacing w:val="-4"/>
        </w:rPr>
        <w:t> </w:t>
      </w:r>
      <w:r>
        <w:rPr/>
        <w:t>cleaned</w:t>
      </w:r>
      <w:r>
        <w:rPr>
          <w:spacing w:val="-4"/>
        </w:rPr>
        <w:t> </w:t>
      </w:r>
      <w:r>
        <w:rPr/>
        <w:t>immediately.</w:t>
      </w:r>
    </w:p>
    <w:sectPr>
      <w:headerReference w:type="default" r:id="rId7"/>
      <w:footerReference w:type="default" r:id="rId8"/>
      <w:pgSz w:w="12240" w:h="15840"/>
      <w:pgMar w:header="852" w:footer="743" w:top="1220" w:bottom="94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3424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782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2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48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781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0352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779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79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49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778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784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783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781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780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•"/>
      <w:lvlJc w:val="left"/>
      <w:pPr>
        <w:ind w:left="31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6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9"/>
      <w:ind w:left="839" w:hanging="360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19"/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2021-05-24T23:19:22Z</dcterms:created>
  <dcterms:modified xsi:type="dcterms:W3CDTF">2021-05-24T23:19:22Z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