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numPr>
          <w:ilvl w:val="1"/>
          <w:numId w:val="1"/>
        </w:numPr>
        <w:tabs>
          <w:tab w:pos="913" w:val="left" w:leader="none"/>
        </w:tabs>
        <w:spacing w:line="240" w:lineRule="auto" w:before="90" w:after="0"/>
        <w:ind w:left="912" w:right="0" w:hanging="794"/>
        <w:jc w:val="left"/>
      </w:pPr>
      <w:r>
        <w:rPr/>
        <w:t>BMP</w:t>
      </w:r>
      <w:r>
        <w:rPr>
          <w:spacing w:val="-2"/>
        </w:rPr>
        <w:t> </w:t>
      </w:r>
      <w:r>
        <w:rPr/>
        <w:t>C200:</w:t>
      </w:r>
      <w:r>
        <w:rPr>
          <w:spacing w:val="-4"/>
        </w:rPr>
        <w:t> </w:t>
      </w:r>
      <w:r>
        <w:rPr/>
        <w:t>Interceptor Dike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Swale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42" w:after="0"/>
        <w:ind w:left="1079" w:right="0" w:hanging="961"/>
        <w:jc w:val="left"/>
      </w:pPr>
      <w:r>
        <w:rPr/>
        <w:t>Purpose</w:t>
      </w:r>
    </w:p>
    <w:p>
      <w:pPr>
        <w:pStyle w:val="BodyText"/>
        <w:spacing w:line="247" w:lineRule="auto" w:before="106"/>
        <w:ind w:left="119"/>
      </w:pPr>
      <w:r>
        <w:rPr/>
        <w:t>Provide a dike or swale, at the top or base of a disturbed slope or along the perimeter of a</w:t>
      </w:r>
      <w:r>
        <w:rPr>
          <w:spacing w:val="1"/>
        </w:rPr>
        <w:t> </w:t>
      </w:r>
      <w:r>
        <w:rPr/>
        <w:t>disturbed construction area to convey stormwater.</w:t>
      </w:r>
      <w:r>
        <w:rPr>
          <w:spacing w:val="1"/>
        </w:rPr>
        <w:t> </w:t>
      </w:r>
      <w:r>
        <w:rPr/>
        <w:t>Use the dike and/or swale to intercept the</w:t>
      </w:r>
      <w:r>
        <w:rPr>
          <w:spacing w:val="1"/>
        </w:rPr>
        <w:t> </w:t>
      </w:r>
      <w:r>
        <w:rPr/>
        <w:t>runoff from unprotected areas and direct it to areas where erosion can be controlled.</w:t>
      </w:r>
      <w:r>
        <w:rPr>
          <w:spacing w:val="1"/>
        </w:rPr>
        <w:t> </w:t>
      </w:r>
      <w:r>
        <w:rPr/>
        <w:t>This can</w:t>
      </w:r>
      <w:r>
        <w:rPr>
          <w:spacing w:val="1"/>
        </w:rPr>
        <w:t> </w:t>
      </w:r>
      <w:r>
        <w:rPr/>
        <w:t>prevent</w:t>
      </w:r>
      <w:r>
        <w:rPr>
          <w:spacing w:val="-15"/>
        </w:rPr>
        <w:t> </w:t>
      </w:r>
      <w:r>
        <w:rPr/>
        <w:t>runoff</w:t>
      </w:r>
      <w:r>
        <w:rPr>
          <w:spacing w:val="-14"/>
        </w:rPr>
        <w:t> </w:t>
      </w:r>
      <w:r>
        <w:rPr/>
        <w:t>from</w:t>
      </w:r>
      <w:r>
        <w:rPr>
          <w:spacing w:val="-12"/>
        </w:rPr>
        <w:t> </w:t>
      </w:r>
      <w:r>
        <w:rPr/>
        <w:t>entering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work</w:t>
      </w:r>
      <w:r>
        <w:rPr>
          <w:spacing w:val="-11"/>
        </w:rPr>
        <w:t> </w:t>
      </w:r>
      <w:r>
        <w:rPr/>
        <w:t>area</w:t>
      </w:r>
      <w:r>
        <w:rPr>
          <w:spacing w:val="-13"/>
        </w:rPr>
        <w:t> </w:t>
      </w:r>
      <w:r>
        <w:rPr/>
        <w:t>or</w:t>
      </w:r>
      <w:r>
        <w:rPr>
          <w:spacing w:val="-12"/>
        </w:rPr>
        <w:t> </w:t>
      </w:r>
      <w:r>
        <w:rPr/>
        <w:t>sediment-laden</w:t>
      </w:r>
      <w:r>
        <w:rPr>
          <w:spacing w:val="-9"/>
        </w:rPr>
        <w:t> </w:t>
      </w:r>
      <w:r>
        <w:rPr/>
        <w:t>runoff</w:t>
      </w:r>
      <w:r>
        <w:rPr>
          <w:spacing w:val="-10"/>
        </w:rPr>
        <w:t> </w:t>
      </w:r>
      <w:r>
        <w:rPr/>
        <w:t>from</w:t>
      </w:r>
      <w:r>
        <w:rPr>
          <w:spacing w:val="-13"/>
        </w:rPr>
        <w:t> </w:t>
      </w:r>
      <w:r>
        <w:rPr/>
        <w:t>leaving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construction</w:t>
      </w:r>
      <w:r>
        <w:rPr>
          <w:spacing w:val="-59"/>
        </w:rPr>
        <w:t> </w:t>
      </w:r>
      <w:r>
        <w:rPr/>
        <w:t>site.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3" w:after="0"/>
        <w:ind w:left="1079" w:right="0" w:hanging="961"/>
        <w:jc w:val="left"/>
      </w:pP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</w:p>
    <w:p>
      <w:pPr>
        <w:pStyle w:val="BodyText"/>
        <w:spacing w:line="247" w:lineRule="auto" w:before="106"/>
        <w:ind w:left="119"/>
      </w:pPr>
      <w:r>
        <w:rPr/>
        <w:t>Where</w:t>
      </w:r>
      <w:r>
        <w:rPr>
          <w:spacing w:val="-9"/>
        </w:rPr>
        <w:t> </w:t>
      </w:r>
      <w:r>
        <w:rPr/>
        <w:t>the</w:t>
      </w:r>
      <w:r>
        <w:rPr>
          <w:spacing w:val="-13"/>
        </w:rPr>
        <w:t> </w:t>
      </w:r>
      <w:r>
        <w:rPr/>
        <w:t>runoff</w:t>
      </w:r>
      <w:r>
        <w:rPr>
          <w:spacing w:val="-14"/>
        </w:rPr>
        <w:t> </w:t>
      </w:r>
      <w:r>
        <w:rPr/>
        <w:t>from</w:t>
      </w:r>
      <w:r>
        <w:rPr>
          <w:spacing w:val="-12"/>
        </w:rPr>
        <w:t> </w:t>
      </w:r>
      <w:r>
        <w:rPr/>
        <w:t>an</w:t>
      </w:r>
      <w:r>
        <w:rPr>
          <w:spacing w:val="-8"/>
        </w:rPr>
        <w:t> </w:t>
      </w:r>
      <w:r>
        <w:rPr/>
        <w:t>exposed</w:t>
      </w:r>
      <w:r>
        <w:rPr>
          <w:spacing w:val="-8"/>
        </w:rPr>
        <w:t> </w:t>
      </w:r>
      <w:r>
        <w:rPr/>
        <w:t>site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disturbed</w:t>
      </w:r>
      <w:r>
        <w:rPr>
          <w:spacing w:val="-8"/>
        </w:rPr>
        <w:t> </w:t>
      </w:r>
      <w:r>
        <w:rPr/>
        <w:t>slope</w:t>
      </w:r>
      <w:r>
        <w:rPr>
          <w:spacing w:val="-13"/>
        </w:rPr>
        <w:t> </w:t>
      </w:r>
      <w:r>
        <w:rPr/>
        <w:t>must</w:t>
      </w:r>
      <w:r>
        <w:rPr>
          <w:spacing w:val="-14"/>
        </w:rPr>
        <w:t> </w:t>
      </w:r>
      <w:r>
        <w:rPr/>
        <w:t>be</w:t>
      </w:r>
      <w:r>
        <w:rPr>
          <w:spacing w:val="-13"/>
        </w:rPr>
        <w:t> </w:t>
      </w:r>
      <w:r>
        <w:rPr/>
        <w:t>conveyed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erosion</w:t>
      </w:r>
      <w:r>
        <w:rPr>
          <w:spacing w:val="-13"/>
        </w:rPr>
        <w:t> </w:t>
      </w:r>
      <w:r>
        <w:rPr/>
        <w:t>control</w:t>
      </w:r>
      <w:r>
        <w:rPr>
          <w:spacing w:val="-58"/>
        </w:rPr>
        <w:t> </w:t>
      </w:r>
      <w:r>
        <w:rPr/>
        <w:t>facility that</w:t>
      </w:r>
      <w:r>
        <w:rPr>
          <w:spacing w:val="2"/>
        </w:rPr>
        <w:t> </w:t>
      </w:r>
      <w:r>
        <w:rPr/>
        <w:t>can</w:t>
      </w:r>
      <w:r>
        <w:rPr>
          <w:spacing w:val="-2"/>
        </w:rPr>
        <w:t> </w:t>
      </w:r>
      <w:r>
        <w:rPr/>
        <w:t>safely convey</w:t>
      </w:r>
      <w:r>
        <w:rPr>
          <w:spacing w:val="-4"/>
        </w:rPr>
        <w:t> </w:t>
      </w:r>
      <w:r>
        <w:rPr/>
        <w:t>the</w:t>
      </w:r>
      <w:r>
        <w:rPr>
          <w:spacing w:val="3"/>
        </w:rPr>
        <w:t> </w:t>
      </w:r>
      <w:r>
        <w:rPr/>
        <w:t>stormwater.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19" w:after="0"/>
        <w:ind w:left="839" w:right="0" w:hanging="361"/>
        <w:jc w:val="left"/>
        <w:rPr>
          <w:sz w:val="22"/>
        </w:rPr>
      </w:pPr>
      <w:r>
        <w:rPr>
          <w:sz w:val="22"/>
        </w:rPr>
        <w:t>Locate</w:t>
      </w:r>
      <w:r>
        <w:rPr>
          <w:spacing w:val="-6"/>
          <w:sz w:val="22"/>
        </w:rPr>
        <w:t> </w:t>
      </w:r>
      <w:r>
        <w:rPr>
          <w:sz w:val="22"/>
        </w:rPr>
        <w:t>upslope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construction site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prevent</w:t>
      </w:r>
      <w:r>
        <w:rPr>
          <w:spacing w:val="-1"/>
          <w:sz w:val="22"/>
        </w:rPr>
        <w:t> </w:t>
      </w:r>
      <w:r>
        <w:rPr>
          <w:sz w:val="22"/>
        </w:rPr>
        <w:t>runoff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entering</w:t>
      </w:r>
      <w:r>
        <w:rPr>
          <w:spacing w:val="-5"/>
          <w:sz w:val="22"/>
        </w:rPr>
        <w:t> </w:t>
      </w:r>
      <w:r>
        <w:rPr>
          <w:sz w:val="22"/>
        </w:rPr>
        <w:t>disturbed</w:t>
      </w:r>
      <w:r>
        <w:rPr>
          <w:spacing w:val="-5"/>
          <w:sz w:val="22"/>
        </w:rPr>
        <w:t> </w:t>
      </w:r>
      <w:r>
        <w:rPr>
          <w:sz w:val="22"/>
        </w:rPr>
        <w:t>area.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157" w:hanging="360"/>
        <w:jc w:val="left"/>
        <w:rPr>
          <w:sz w:val="22"/>
        </w:rPr>
      </w:pPr>
      <w:r>
        <w:rPr>
          <w:sz w:val="22"/>
        </w:rPr>
        <w:t>When</w:t>
      </w:r>
      <w:r>
        <w:rPr>
          <w:spacing w:val="-5"/>
          <w:sz w:val="22"/>
        </w:rPr>
        <w:t> </w:t>
      </w:r>
      <w:r>
        <w:rPr>
          <w:sz w:val="22"/>
        </w:rPr>
        <w:t>placed</w:t>
      </w:r>
      <w:r>
        <w:rPr>
          <w:spacing w:val="-5"/>
          <w:sz w:val="22"/>
        </w:rPr>
        <w:t> </w:t>
      </w:r>
      <w:r>
        <w:rPr>
          <w:sz w:val="22"/>
        </w:rPr>
        <w:t>horizontally</w:t>
      </w:r>
      <w:r>
        <w:rPr>
          <w:spacing w:val="-7"/>
          <w:sz w:val="22"/>
        </w:rPr>
        <w:t> </w:t>
      </w:r>
      <w:r>
        <w:rPr>
          <w:sz w:val="22"/>
        </w:rPr>
        <w:t>across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disturbed</w:t>
      </w:r>
      <w:r>
        <w:rPr>
          <w:spacing w:val="-5"/>
          <w:sz w:val="22"/>
        </w:rPr>
        <w:t> </w:t>
      </w:r>
      <w:r>
        <w:rPr>
          <w:sz w:val="22"/>
        </w:rPr>
        <w:t>slope, it</w:t>
      </w:r>
      <w:r>
        <w:rPr>
          <w:spacing w:val="-6"/>
          <w:sz w:val="22"/>
        </w:rPr>
        <w:t> </w:t>
      </w:r>
      <w:r>
        <w:rPr>
          <w:sz w:val="22"/>
        </w:rPr>
        <w:t>reduces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amount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velocity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9"/>
          <w:sz w:val="22"/>
        </w:rPr>
        <w:t> </w:t>
      </w:r>
      <w:r>
        <w:rPr>
          <w:sz w:val="22"/>
        </w:rPr>
        <w:t>runoff</w:t>
      </w:r>
      <w:r>
        <w:rPr>
          <w:spacing w:val="1"/>
          <w:sz w:val="22"/>
        </w:rPr>
        <w:t> </w:t>
      </w:r>
      <w:r>
        <w:rPr>
          <w:sz w:val="22"/>
        </w:rPr>
        <w:t>flowing</w:t>
      </w:r>
      <w:r>
        <w:rPr>
          <w:spacing w:val="-2"/>
          <w:sz w:val="22"/>
        </w:rPr>
        <w:t> </w:t>
      </w:r>
      <w:r>
        <w:rPr>
          <w:sz w:val="22"/>
        </w:rPr>
        <w:t>down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slope.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Locate</w:t>
      </w:r>
      <w:r>
        <w:rPr>
          <w:spacing w:val="-9"/>
          <w:sz w:val="22"/>
        </w:rPr>
        <w:t> </w:t>
      </w:r>
      <w:r>
        <w:rPr>
          <w:sz w:val="22"/>
        </w:rPr>
        <w:t>downslope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collect</w:t>
      </w:r>
      <w:r>
        <w:rPr>
          <w:spacing w:val="-6"/>
          <w:sz w:val="22"/>
        </w:rPr>
        <w:t> </w:t>
      </w:r>
      <w:r>
        <w:rPr>
          <w:sz w:val="22"/>
        </w:rPr>
        <w:t>runoff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disturbed</w:t>
      </w:r>
      <w:r>
        <w:rPr>
          <w:spacing w:val="-5"/>
          <w:sz w:val="22"/>
        </w:rPr>
        <w:t> </w:t>
      </w:r>
      <w:r>
        <w:rPr>
          <w:sz w:val="22"/>
        </w:rPr>
        <w:t>area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direct</w:t>
      </w:r>
      <w:r>
        <w:rPr>
          <w:spacing w:val="-6"/>
          <w:sz w:val="22"/>
        </w:rPr>
        <w:t> </w:t>
      </w:r>
      <w:r>
        <w:rPr>
          <w:sz w:val="22"/>
        </w:rPr>
        <w:t>it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sediment</w:t>
      </w:r>
      <w:r>
        <w:rPr>
          <w:spacing w:val="-6"/>
          <w:sz w:val="22"/>
        </w:rPr>
        <w:t> </w:t>
      </w:r>
      <w:r>
        <w:rPr>
          <w:sz w:val="22"/>
        </w:rPr>
        <w:t>basin.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3" w:after="0"/>
        <w:ind w:left="1079" w:right="0" w:hanging="961"/>
        <w:jc w:val="left"/>
      </w:pP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Installation</w:t>
      </w:r>
      <w:r>
        <w:rPr>
          <w:spacing w:val="-4"/>
        </w:rPr>
        <w:t> </w:t>
      </w:r>
      <w:r>
        <w:rPr/>
        <w:t>Specifications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96" w:after="0"/>
        <w:ind w:left="839" w:right="155" w:hanging="360"/>
        <w:jc w:val="left"/>
        <w:rPr>
          <w:sz w:val="22"/>
        </w:rPr>
      </w:pPr>
      <w:r>
        <w:rPr>
          <w:sz w:val="22"/>
        </w:rPr>
        <w:t>Stabilize</w:t>
      </w:r>
      <w:r>
        <w:rPr>
          <w:spacing w:val="-6"/>
          <w:sz w:val="22"/>
        </w:rPr>
        <w:t> </w:t>
      </w:r>
      <w:r>
        <w:rPr>
          <w:sz w:val="22"/>
        </w:rPr>
        <w:t>dike</w:t>
      </w:r>
      <w:r>
        <w:rPr>
          <w:spacing w:val="-6"/>
          <w:sz w:val="22"/>
        </w:rPr>
        <w:t> </w:t>
      </w:r>
      <w:r>
        <w:rPr>
          <w:sz w:val="22"/>
        </w:rPr>
        <w:t>and/or</w:t>
      </w:r>
      <w:r>
        <w:rPr>
          <w:spacing w:val="-4"/>
          <w:sz w:val="22"/>
        </w:rPr>
        <w:t> </w:t>
      </w:r>
      <w:r>
        <w:rPr>
          <w:sz w:val="22"/>
        </w:rPr>
        <w:t>swale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channel</w:t>
      </w:r>
      <w:r>
        <w:rPr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temporary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permanent</w:t>
      </w:r>
      <w:r>
        <w:rPr>
          <w:spacing w:val="-11"/>
          <w:sz w:val="22"/>
        </w:rPr>
        <w:t> </w:t>
      </w:r>
      <w:r>
        <w:rPr>
          <w:sz w:val="22"/>
        </w:rPr>
        <w:t>vegetation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other</w:t>
      </w:r>
      <w:r>
        <w:rPr>
          <w:spacing w:val="-58"/>
          <w:sz w:val="22"/>
        </w:rPr>
        <w:t> </w:t>
      </w:r>
      <w:r>
        <w:rPr>
          <w:sz w:val="22"/>
        </w:rPr>
        <w:t>channel</w:t>
      </w:r>
      <w:r>
        <w:rPr>
          <w:spacing w:val="-1"/>
          <w:sz w:val="22"/>
        </w:rPr>
        <w:t> </w:t>
      </w:r>
      <w:r>
        <w:rPr>
          <w:sz w:val="22"/>
        </w:rPr>
        <w:t>protection</w:t>
      </w:r>
      <w:r>
        <w:rPr>
          <w:spacing w:val="3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construction.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Steep</w:t>
      </w:r>
      <w:r>
        <w:rPr>
          <w:spacing w:val="-5"/>
          <w:sz w:val="22"/>
        </w:rPr>
        <w:t> </w:t>
      </w:r>
      <w:r>
        <w:rPr>
          <w:sz w:val="22"/>
        </w:rPr>
        <w:t>grades</w:t>
      </w:r>
      <w:r>
        <w:rPr>
          <w:spacing w:val="-1"/>
          <w:sz w:val="22"/>
        </w:rPr>
        <w:t> </w:t>
      </w:r>
      <w:r>
        <w:rPr>
          <w:sz w:val="22"/>
        </w:rPr>
        <w:t>require</w:t>
      </w:r>
      <w:r>
        <w:rPr>
          <w:spacing w:val="-4"/>
          <w:sz w:val="22"/>
        </w:rPr>
        <w:t> </w:t>
      </w:r>
      <w:r>
        <w:rPr>
          <w:sz w:val="22"/>
        </w:rPr>
        <w:t>channel</w:t>
      </w:r>
      <w:r>
        <w:rPr>
          <w:spacing w:val="-3"/>
          <w:sz w:val="22"/>
        </w:rPr>
        <w:t> </w:t>
      </w:r>
      <w:r>
        <w:rPr>
          <w:sz w:val="22"/>
        </w:rPr>
        <w:t>protection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check</w:t>
      </w:r>
      <w:r>
        <w:rPr>
          <w:spacing w:val="-6"/>
          <w:sz w:val="22"/>
        </w:rPr>
        <w:t> </w:t>
      </w:r>
      <w:r>
        <w:rPr>
          <w:sz w:val="22"/>
        </w:rPr>
        <w:t>dams.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150" w:hanging="360"/>
        <w:jc w:val="left"/>
        <w:rPr>
          <w:sz w:val="22"/>
        </w:rPr>
      </w:pPr>
      <w:r>
        <w:rPr>
          <w:sz w:val="22"/>
        </w:rPr>
        <w:t>Channel</w:t>
      </w:r>
      <w:r>
        <w:rPr>
          <w:spacing w:val="-13"/>
          <w:sz w:val="22"/>
        </w:rPr>
        <w:t> </w:t>
      </w:r>
      <w:r>
        <w:rPr>
          <w:sz w:val="22"/>
        </w:rPr>
        <w:t>requires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positive</w:t>
      </w:r>
      <w:r>
        <w:rPr>
          <w:spacing w:val="-14"/>
          <w:sz w:val="22"/>
        </w:rPr>
        <w:t> </w:t>
      </w:r>
      <w:r>
        <w:rPr>
          <w:sz w:val="22"/>
        </w:rPr>
        <w:t>grade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allow</w:t>
      </w:r>
      <w:r>
        <w:rPr>
          <w:spacing w:val="-12"/>
          <w:sz w:val="22"/>
        </w:rPr>
        <w:t> </w:t>
      </w:r>
      <w:r>
        <w:rPr>
          <w:sz w:val="22"/>
        </w:rPr>
        <w:t>stormwater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surface</w:t>
      </w:r>
      <w:r>
        <w:rPr>
          <w:spacing w:val="-9"/>
          <w:sz w:val="22"/>
        </w:rPr>
        <w:t> </w:t>
      </w:r>
      <w:r>
        <w:rPr>
          <w:sz w:val="22"/>
        </w:rPr>
        <w:t>water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drain;</w:t>
      </w:r>
      <w:r>
        <w:rPr>
          <w:spacing w:val="-11"/>
          <w:sz w:val="22"/>
        </w:rPr>
        <w:t> </w:t>
      </w:r>
      <w:r>
        <w:rPr>
          <w:sz w:val="22"/>
        </w:rPr>
        <w:t>steeper</w:t>
      </w:r>
      <w:r>
        <w:rPr>
          <w:spacing w:val="-58"/>
          <w:sz w:val="22"/>
        </w:rPr>
        <w:t> </w:t>
      </w:r>
      <w:r>
        <w:rPr>
          <w:sz w:val="22"/>
        </w:rPr>
        <w:t>grades</w:t>
      </w:r>
      <w:r>
        <w:rPr>
          <w:spacing w:val="-5"/>
          <w:sz w:val="22"/>
        </w:rPr>
        <w:t> </w:t>
      </w:r>
      <w:r>
        <w:rPr>
          <w:sz w:val="22"/>
        </w:rPr>
        <w:t>require</w:t>
      </w:r>
      <w:r>
        <w:rPr>
          <w:spacing w:val="3"/>
          <w:sz w:val="22"/>
        </w:rPr>
        <w:t> </w:t>
      </w:r>
      <w:r>
        <w:rPr>
          <w:sz w:val="22"/>
        </w:rPr>
        <w:t>channel</w:t>
      </w:r>
      <w:r>
        <w:rPr>
          <w:spacing w:val="-1"/>
          <w:sz w:val="22"/>
        </w:rPr>
        <w:t> </w:t>
      </w:r>
      <w:r>
        <w:rPr>
          <w:sz w:val="22"/>
        </w:rPr>
        <w:t>protection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check dams.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construction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areas</w:t>
      </w:r>
      <w:r>
        <w:rPr>
          <w:spacing w:val="-6"/>
          <w:sz w:val="22"/>
        </w:rPr>
        <w:t> </w:t>
      </w:r>
      <w:r>
        <w:rPr>
          <w:sz w:val="22"/>
        </w:rPr>
        <w:t>where</w:t>
      </w:r>
      <w:r>
        <w:rPr>
          <w:spacing w:val="-4"/>
          <w:sz w:val="22"/>
        </w:rPr>
        <w:t> </w:t>
      </w:r>
      <w:r>
        <w:rPr>
          <w:sz w:val="22"/>
        </w:rPr>
        <w:t>overtopping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occur.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used</w:t>
      </w:r>
      <w:r>
        <w:rPr>
          <w:spacing w:val="1"/>
          <w:sz w:val="22"/>
        </w:rPr>
        <w:t> </w:t>
      </w:r>
      <w:r>
        <w:rPr>
          <w:sz w:val="22"/>
        </w:rPr>
        <w:t>at the</w:t>
      </w:r>
      <w:r>
        <w:rPr>
          <w:spacing w:val="-5"/>
          <w:sz w:val="22"/>
        </w:rPr>
        <w:t> </w:t>
      </w:r>
      <w:r>
        <w:rPr>
          <w:sz w:val="22"/>
        </w:rPr>
        <w:t>top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fill</w:t>
      </w:r>
      <w:r>
        <w:rPr>
          <w:spacing w:val="-2"/>
          <w:sz w:val="22"/>
        </w:rPr>
        <w:t> </w:t>
      </w:r>
      <w:r>
        <w:rPr>
          <w:sz w:val="22"/>
        </w:rPr>
        <w:t>before</w:t>
      </w:r>
      <w:r>
        <w:rPr>
          <w:spacing w:val="-4"/>
          <w:sz w:val="22"/>
        </w:rPr>
        <w:t> </w:t>
      </w:r>
      <w:r>
        <w:rPr>
          <w:sz w:val="22"/>
        </w:rPr>
        <w:t>vegetation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established.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be used 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permanent</w:t>
      </w:r>
      <w:r>
        <w:rPr>
          <w:spacing w:val="-5"/>
          <w:sz w:val="22"/>
        </w:rPr>
        <w:t> </w:t>
      </w:r>
      <w:r>
        <w:rPr>
          <w:sz w:val="22"/>
        </w:rPr>
        <w:t>diversion</w:t>
      </w:r>
      <w:r>
        <w:rPr>
          <w:spacing w:val="-5"/>
          <w:sz w:val="22"/>
        </w:rPr>
        <w:t> </w:t>
      </w:r>
      <w:r>
        <w:rPr>
          <w:sz w:val="22"/>
        </w:rPr>
        <w:t>channel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carry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runoff.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Sub-basin tributary</w:t>
      </w:r>
      <w:r>
        <w:rPr>
          <w:spacing w:val="-1"/>
          <w:sz w:val="22"/>
        </w:rPr>
        <w:t> </w:t>
      </w:r>
      <w:r>
        <w:rPr>
          <w:sz w:val="22"/>
        </w:rPr>
        <w:t>area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-5"/>
          <w:sz w:val="22"/>
        </w:rPr>
        <w:t> </w:t>
      </w:r>
      <w:r>
        <w:rPr>
          <w:sz w:val="22"/>
        </w:rPr>
        <w:t>acre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less.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Design</w:t>
      </w:r>
      <w:r>
        <w:rPr>
          <w:spacing w:val="-5"/>
          <w:sz w:val="22"/>
        </w:rPr>
        <w:t> </w:t>
      </w:r>
      <w:r>
        <w:rPr>
          <w:sz w:val="22"/>
        </w:rPr>
        <w:t>capacity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either: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07" w:after="0"/>
        <w:ind w:left="1199" w:right="157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peak</w:t>
      </w:r>
      <w:r>
        <w:rPr>
          <w:spacing w:val="-2"/>
          <w:sz w:val="22"/>
        </w:rPr>
        <w:t> </w:t>
      </w:r>
      <w:r>
        <w:rPr>
          <w:sz w:val="22"/>
        </w:rPr>
        <w:t>volumetric</w:t>
      </w:r>
      <w:r>
        <w:rPr>
          <w:spacing w:val="-3"/>
          <w:sz w:val="22"/>
        </w:rPr>
        <w:t> </w:t>
      </w:r>
      <w:r>
        <w:rPr>
          <w:sz w:val="22"/>
        </w:rPr>
        <w:t>flowrate</w:t>
      </w:r>
      <w:r>
        <w:rPr>
          <w:spacing w:val="-5"/>
          <w:sz w:val="22"/>
        </w:rPr>
        <w:t> </w:t>
      </w:r>
      <w:r>
        <w:rPr>
          <w:sz w:val="22"/>
        </w:rPr>
        <w:t>calculated</w:t>
      </w:r>
      <w:r>
        <w:rPr>
          <w:spacing w:val="-5"/>
          <w:sz w:val="22"/>
        </w:rPr>
        <w:t> </w:t>
      </w:r>
      <w:r>
        <w:rPr>
          <w:sz w:val="22"/>
        </w:rPr>
        <w:t>using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10-minute</w:t>
      </w:r>
      <w:r>
        <w:rPr>
          <w:spacing w:val="-5"/>
          <w:sz w:val="22"/>
        </w:rPr>
        <w:t> </w:t>
      </w:r>
      <w:r>
        <w:rPr>
          <w:sz w:val="22"/>
        </w:rPr>
        <w:t>time</w:t>
      </w:r>
      <w:r>
        <w:rPr>
          <w:spacing w:val="-5"/>
          <w:sz w:val="22"/>
        </w:rPr>
        <w:t> </w:t>
      </w:r>
      <w:r>
        <w:rPr>
          <w:sz w:val="22"/>
        </w:rPr>
        <w:t>step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Type</w:t>
      </w:r>
      <w:r>
        <w:rPr>
          <w:spacing w:val="-5"/>
          <w:sz w:val="22"/>
        </w:rPr>
        <w:t> </w:t>
      </w:r>
      <w:r>
        <w:rPr>
          <w:sz w:val="22"/>
        </w:rPr>
        <w:t>1A,</w:t>
      </w:r>
      <w:r>
        <w:rPr>
          <w:spacing w:val="-59"/>
          <w:sz w:val="22"/>
        </w:rPr>
        <w:t> </w:t>
      </w:r>
      <w:r>
        <w:rPr>
          <w:sz w:val="22"/>
        </w:rPr>
        <w:t>10-year,</w:t>
      </w:r>
      <w:r>
        <w:rPr>
          <w:spacing w:val="-4"/>
          <w:sz w:val="22"/>
        </w:rPr>
        <w:t> </w:t>
      </w:r>
      <w:r>
        <w:rPr>
          <w:sz w:val="22"/>
        </w:rPr>
        <w:t>24-hour frequency storm using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single</w:t>
      </w:r>
      <w:r>
        <w:rPr>
          <w:spacing w:val="-3"/>
          <w:sz w:val="22"/>
        </w:rPr>
        <w:t> </w:t>
      </w:r>
      <w:r>
        <w:rPr>
          <w:sz w:val="22"/>
        </w:rPr>
        <w:t>event</w:t>
      </w:r>
      <w:r>
        <w:rPr>
          <w:spacing w:val="-3"/>
          <w:sz w:val="22"/>
        </w:rPr>
        <w:t> </w:t>
      </w:r>
      <w:r>
        <w:rPr>
          <w:sz w:val="22"/>
        </w:rPr>
        <w:t>model,</w:t>
      </w:r>
      <w:r>
        <w:rPr>
          <w:spacing w:val="-4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19" w:after="0"/>
        <w:ind w:left="1199" w:right="502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10-year</w:t>
      </w:r>
      <w:r>
        <w:rPr>
          <w:spacing w:val="-4"/>
          <w:sz w:val="22"/>
        </w:rPr>
        <w:t> </w:t>
      </w:r>
      <w:r>
        <w:rPr>
          <w:sz w:val="22"/>
        </w:rPr>
        <w:t>return</w:t>
      </w:r>
      <w:r>
        <w:rPr>
          <w:spacing w:val="-2"/>
          <w:sz w:val="22"/>
        </w:rPr>
        <w:t> </w:t>
      </w:r>
      <w:r>
        <w:rPr>
          <w:sz w:val="22"/>
        </w:rPr>
        <w:t>period</w:t>
      </w:r>
      <w:r>
        <w:rPr>
          <w:spacing w:val="-2"/>
          <w:sz w:val="22"/>
        </w:rPr>
        <w:t> </w:t>
      </w:r>
      <w:r>
        <w:rPr>
          <w:sz w:val="22"/>
        </w:rPr>
        <w:t>flowrate,</w:t>
      </w:r>
      <w:r>
        <w:rPr>
          <w:spacing w:val="-7"/>
          <w:sz w:val="22"/>
        </w:rPr>
        <w:t> </w:t>
      </w:r>
      <w:r>
        <w:rPr>
          <w:sz w:val="22"/>
        </w:rPr>
        <w:t>indicated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9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Ecology-approved</w:t>
      </w:r>
      <w:r>
        <w:rPr>
          <w:spacing w:val="-2"/>
          <w:sz w:val="22"/>
        </w:rPr>
        <w:t> </w:t>
      </w:r>
      <w:r>
        <w:rPr>
          <w:sz w:val="22"/>
        </w:rPr>
        <w:t>continuous</w:t>
      </w:r>
      <w:r>
        <w:rPr>
          <w:spacing w:val="-58"/>
          <w:sz w:val="22"/>
        </w:rPr>
        <w:t> </w:t>
      </w:r>
      <w:r>
        <w:rPr>
          <w:sz w:val="22"/>
        </w:rPr>
        <w:t>simulation</w:t>
      </w:r>
      <w:r>
        <w:rPr>
          <w:spacing w:val="2"/>
          <w:sz w:val="22"/>
        </w:rPr>
        <w:t> </w:t>
      </w:r>
      <w:r>
        <w:rPr>
          <w:sz w:val="22"/>
        </w:rPr>
        <w:t>model,</w:t>
      </w:r>
      <w:r>
        <w:rPr>
          <w:spacing w:val="2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15-minute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3"/>
          <w:sz w:val="22"/>
        </w:rPr>
        <w:t> </w:t>
      </w:r>
      <w:r>
        <w:rPr>
          <w:sz w:val="22"/>
        </w:rPr>
        <w:t>step.</w:t>
      </w:r>
    </w:p>
    <w:p>
      <w:pPr>
        <w:pStyle w:val="BodyText"/>
        <w:spacing w:before="119"/>
        <w:ind w:left="1199"/>
      </w:pPr>
      <w:r>
        <w:rPr/>
        <w:t>Design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worst-case</w:t>
      </w:r>
      <w:r>
        <w:rPr>
          <w:spacing w:val="-4"/>
        </w:rPr>
        <w:t> </w:t>
      </w:r>
      <w:r>
        <w:rPr/>
        <w:t>land</w:t>
      </w:r>
      <w:r>
        <w:rPr>
          <w:spacing w:val="-4"/>
        </w:rPr>
        <w:t> </w:t>
      </w:r>
      <w:r>
        <w:rPr/>
        <w:t>cover</w:t>
      </w:r>
      <w:r>
        <w:rPr>
          <w:spacing w:val="-2"/>
        </w:rPr>
        <w:t> </w:t>
      </w:r>
      <w:r>
        <w:rPr/>
        <w:t>conditions.</w:t>
      </w:r>
    </w:p>
    <w:p>
      <w:pPr>
        <w:pStyle w:val="BodyText"/>
        <w:spacing w:before="167"/>
        <w:ind w:left="1199"/>
      </w:pPr>
      <w:r>
        <w:rPr/>
        <w:t>For</w:t>
      </w:r>
      <w:r>
        <w:rPr>
          <w:spacing w:val="-3"/>
        </w:rPr>
        <w:t> </w:t>
      </w:r>
      <w:r>
        <w:rPr/>
        <w:t>permanent</w:t>
      </w:r>
      <w:r>
        <w:rPr>
          <w:spacing w:val="-1"/>
        </w:rPr>
        <w:t> </w:t>
      </w:r>
      <w:r>
        <w:rPr/>
        <w:t>facilities,</w:t>
      </w:r>
      <w:r>
        <w:rPr>
          <w:spacing w:val="-1"/>
        </w:rPr>
        <w:t> </w:t>
      </w:r>
      <w:r>
        <w:rPr/>
        <w:t>design capacity</w:t>
      </w:r>
      <w:r>
        <w:rPr>
          <w:spacing w:val="-6"/>
        </w:rPr>
        <w:t> </w:t>
      </w:r>
      <w:r>
        <w:rPr/>
        <w:t>per</w:t>
      </w:r>
      <w:r>
        <w:rPr>
          <w:spacing w:val="-2"/>
        </w:rPr>
        <w:t> </w:t>
      </w:r>
      <w:r>
        <w:rPr/>
        <w:t>Volume</w:t>
      </w:r>
      <w:r>
        <w:rPr>
          <w:spacing w:val="-5"/>
        </w:rPr>
        <w:t> </w:t>
      </w:r>
      <w:r>
        <w:rPr/>
        <w:t>4.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852" w:footer="743" w:top="1220" w:bottom="940" w:left="1320" w:right="1340"/>
        </w:sectPr>
      </w:pPr>
    </w:p>
    <w:p>
      <w:pPr>
        <w:pStyle w:val="BodyText"/>
        <w:spacing w:before="7"/>
        <w:ind w:left="0"/>
        <w:rPr>
          <w:sz w:val="9"/>
        </w:rPr>
      </w:pPr>
    </w:p>
    <w:p>
      <w:pPr>
        <w:pStyle w:val="Heading2"/>
        <w:rPr>
          <w:i/>
        </w:rPr>
      </w:pPr>
      <w:r>
        <w:rPr>
          <w:i/>
        </w:rPr>
        <w:t>Interceptor</w:t>
      </w:r>
      <w:r>
        <w:rPr>
          <w:i/>
          <w:spacing w:val="-1"/>
        </w:rPr>
        <w:t> </w:t>
      </w:r>
      <w:r>
        <w:rPr>
          <w:i/>
        </w:rPr>
        <w:t>Dikes</w:t>
      </w:r>
    </w:p>
    <w:p>
      <w:pPr>
        <w:pStyle w:val="BodyText"/>
        <w:spacing w:before="101"/>
        <w:ind w:left="119"/>
      </w:pPr>
      <w:r>
        <w:rPr/>
        <w:t>Interceptor</w:t>
      </w:r>
      <w:r>
        <w:rPr>
          <w:spacing w:val="-3"/>
        </w:rPr>
        <w:t> </w:t>
      </w:r>
      <w:r>
        <w:rPr/>
        <w:t>dikes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meet</w:t>
      </w:r>
      <w:r>
        <w:rPr>
          <w:spacing w:val="-6"/>
        </w:rPr>
        <w:t> </w:t>
      </w:r>
      <w:r>
        <w:rPr/>
        <w:t>the following</w:t>
      </w:r>
      <w:r>
        <w:rPr>
          <w:spacing w:val="-4"/>
        </w:rPr>
        <w:t> </w:t>
      </w:r>
      <w:r>
        <w:rPr/>
        <w:t>criteria:</w:t>
      </w:r>
    </w:p>
    <w:p>
      <w:pPr>
        <w:pStyle w:val="BodyText"/>
        <w:spacing w:before="2"/>
        <w:ind w:left="0"/>
        <w:rPr>
          <w:sz w:val="12"/>
        </w:rPr>
      </w:pPr>
    </w:p>
    <w:tbl>
      <w:tblPr>
        <w:tblW w:w="0" w:type="auto"/>
        <w:jc w:val="left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6211"/>
      </w:tblGrid>
      <w:tr>
        <w:trPr>
          <w:trHeight w:val="393" w:hRule="atLeast"/>
        </w:trPr>
        <w:tc>
          <w:tcPr>
            <w:tcW w:w="198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Top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Width</w:t>
            </w:r>
          </w:p>
        </w:tc>
        <w:tc>
          <w:tcPr>
            <w:tcW w:w="6211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minimum.</w:t>
            </w:r>
          </w:p>
        </w:tc>
      </w:tr>
      <w:tr>
        <w:trPr>
          <w:trHeight w:val="388" w:hRule="atLeast"/>
        </w:trPr>
        <w:tc>
          <w:tcPr>
            <w:tcW w:w="1982" w:type="dxa"/>
          </w:tcPr>
          <w:p>
            <w:pPr>
              <w:pStyle w:val="TableParagraph"/>
              <w:spacing w:before="53"/>
              <w:rPr>
                <w:b/>
                <w:sz w:val="22"/>
              </w:rPr>
            </w:pPr>
            <w:r>
              <w:rPr>
                <w:b/>
                <w:sz w:val="22"/>
              </w:rPr>
              <w:t>Height</w:t>
            </w:r>
          </w:p>
        </w:tc>
        <w:tc>
          <w:tcPr>
            <w:tcW w:w="6211" w:type="dxa"/>
          </w:tcPr>
          <w:p>
            <w:pPr>
              <w:pStyle w:val="TableParagraph"/>
              <w:spacing w:before="53"/>
              <w:ind w:left="59"/>
              <w:rPr>
                <w:sz w:val="22"/>
              </w:rPr>
            </w:pPr>
            <w:r>
              <w:rPr>
                <w:sz w:val="22"/>
              </w:rPr>
              <w:t>1.5 feet minimum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berm.</w:t>
            </w:r>
          </w:p>
        </w:tc>
      </w:tr>
      <w:tr>
        <w:trPr>
          <w:trHeight w:val="388" w:hRule="atLeast"/>
        </w:trPr>
        <w:tc>
          <w:tcPr>
            <w:tcW w:w="1982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  <w:r>
              <w:rPr>
                <w:b/>
                <w:sz w:val="22"/>
              </w:rPr>
              <w:t>Side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Slope</w:t>
            </w:r>
          </w:p>
        </w:tc>
        <w:tc>
          <w:tcPr>
            <w:tcW w:w="6211" w:type="dxa"/>
          </w:tcPr>
          <w:p>
            <w:pPr>
              <w:pStyle w:val="TableParagraph"/>
              <w:spacing w:before="55"/>
              <w:ind w:left="59"/>
              <w:rPr>
                <w:sz w:val="22"/>
              </w:rPr>
            </w:pPr>
            <w:r>
              <w:rPr>
                <w:sz w:val="22"/>
              </w:rPr>
              <w:t>2:1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flatter.</w:t>
            </w:r>
          </w:p>
        </w:tc>
      </w:tr>
      <w:tr>
        <w:trPr>
          <w:trHeight w:val="652" w:hRule="atLeast"/>
        </w:trPr>
        <w:tc>
          <w:tcPr>
            <w:tcW w:w="198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</w:p>
        </w:tc>
        <w:tc>
          <w:tcPr>
            <w:tcW w:w="6211" w:type="dxa"/>
          </w:tcPr>
          <w:p>
            <w:pPr>
              <w:pStyle w:val="TableParagraph"/>
              <w:spacing w:line="247" w:lineRule="auto"/>
              <w:ind w:left="59"/>
              <w:rPr>
                <w:sz w:val="22"/>
              </w:rPr>
            </w:pPr>
            <w:r>
              <w:rPr>
                <w:sz w:val="22"/>
              </w:rPr>
              <w:t>Depends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topography,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however, dike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0.5%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maximum 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1%</w:t>
            </w:r>
          </w:p>
        </w:tc>
      </w:tr>
      <w:tr>
        <w:trPr>
          <w:trHeight w:val="388" w:hRule="atLeast"/>
        </w:trPr>
        <w:tc>
          <w:tcPr>
            <w:tcW w:w="1982" w:type="dxa"/>
          </w:tcPr>
          <w:p>
            <w:pPr>
              <w:pStyle w:val="TableParagraph"/>
              <w:spacing w:before="54"/>
              <w:rPr>
                <w:b/>
                <w:sz w:val="22"/>
              </w:rPr>
            </w:pPr>
            <w:r>
              <w:rPr>
                <w:b/>
                <w:sz w:val="22"/>
              </w:rPr>
              <w:t>Compaction</w:t>
            </w:r>
          </w:p>
        </w:tc>
        <w:tc>
          <w:tcPr>
            <w:tcW w:w="6211" w:type="dxa"/>
          </w:tcPr>
          <w:p>
            <w:pPr>
              <w:pStyle w:val="TableParagraph"/>
              <w:spacing w:before="54"/>
              <w:ind w:left="59"/>
              <w:rPr>
                <w:sz w:val="22"/>
              </w:rPr>
            </w:pPr>
            <w:r>
              <w:rPr>
                <w:sz w:val="22"/>
              </w:rPr>
              <w:t>Minimum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90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percent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ASTM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D698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proctor.</w:t>
            </w:r>
          </w:p>
        </w:tc>
      </w:tr>
    </w:tbl>
    <w:p>
      <w:pPr>
        <w:pStyle w:val="BodyText"/>
        <w:spacing w:before="9"/>
        <w:ind w:left="0"/>
        <w:rPr>
          <w:sz w:val="18"/>
        </w:rPr>
      </w:pPr>
    </w:p>
    <w:p>
      <w:pPr>
        <w:pStyle w:val="BodyText"/>
        <w:ind w:left="119"/>
      </w:pPr>
      <w:r>
        <w:rPr/>
        <w:t>Horizontal</w:t>
      </w:r>
      <w:r>
        <w:rPr>
          <w:spacing w:val="-4"/>
        </w:rPr>
        <w:t> </w:t>
      </w:r>
      <w:r>
        <w:rPr/>
        <w:t>Spacing of</w:t>
      </w:r>
      <w:r>
        <w:rPr>
          <w:spacing w:val="-2"/>
        </w:rPr>
        <w:t> </w:t>
      </w:r>
      <w:r>
        <w:rPr/>
        <w:t>Interceptor</w:t>
      </w:r>
      <w:r>
        <w:rPr>
          <w:spacing w:val="-3"/>
        </w:rPr>
        <w:t> </w:t>
      </w:r>
      <w:r>
        <w:rPr/>
        <w:t>Dikes:</w:t>
      </w:r>
    </w:p>
    <w:p>
      <w:pPr>
        <w:pStyle w:val="BodyText"/>
        <w:spacing w:before="2"/>
        <w:ind w:left="0"/>
        <w:rPr>
          <w:sz w:val="12"/>
        </w:rPr>
      </w:pPr>
    </w:p>
    <w:tbl>
      <w:tblPr>
        <w:tblW w:w="0" w:type="auto"/>
        <w:jc w:val="left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9"/>
        <w:gridCol w:w="2073"/>
        <w:gridCol w:w="2966"/>
      </w:tblGrid>
      <w:tr>
        <w:trPr>
          <w:trHeight w:val="393" w:hRule="atLeast"/>
        </w:trPr>
        <w:tc>
          <w:tcPr>
            <w:tcW w:w="277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Average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Slope</w:t>
            </w:r>
          </w:p>
        </w:tc>
        <w:tc>
          <w:tcPr>
            <w:tcW w:w="2073" w:type="dxa"/>
          </w:tcPr>
          <w:p>
            <w:pPr>
              <w:pStyle w:val="TableParagraph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Slope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Percent</w:t>
            </w:r>
          </w:p>
        </w:tc>
        <w:tc>
          <w:tcPr>
            <w:tcW w:w="2966" w:type="dxa"/>
          </w:tcPr>
          <w:p>
            <w:pPr>
              <w:pStyle w:val="TableParagraph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Flowpath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Length</w:t>
            </w:r>
          </w:p>
        </w:tc>
      </w:tr>
      <w:tr>
        <w:trPr>
          <w:trHeight w:val="388" w:hRule="atLeast"/>
        </w:trPr>
        <w:tc>
          <w:tcPr>
            <w:tcW w:w="2779" w:type="dxa"/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z w:val="22"/>
              </w:rPr>
              <w:t>20H:1V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less</w:t>
            </w:r>
          </w:p>
        </w:tc>
        <w:tc>
          <w:tcPr>
            <w:tcW w:w="2073" w:type="dxa"/>
          </w:tcPr>
          <w:p>
            <w:pPr>
              <w:pStyle w:val="TableParagraph"/>
              <w:spacing w:before="53"/>
              <w:ind w:left="60"/>
              <w:rPr>
                <w:sz w:val="22"/>
              </w:rPr>
            </w:pPr>
            <w:r>
              <w:rPr>
                <w:sz w:val="22"/>
              </w:rPr>
              <w:t>3-5%</w:t>
            </w:r>
          </w:p>
        </w:tc>
        <w:tc>
          <w:tcPr>
            <w:tcW w:w="2966" w:type="dxa"/>
          </w:tcPr>
          <w:p>
            <w:pPr>
              <w:pStyle w:val="TableParagraph"/>
              <w:spacing w:before="53"/>
              <w:ind w:left="57"/>
              <w:rPr>
                <w:sz w:val="22"/>
              </w:rPr>
            </w:pPr>
            <w:r>
              <w:rPr>
                <w:sz w:val="22"/>
              </w:rPr>
              <w:t>300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feet</w:t>
            </w:r>
          </w:p>
        </w:tc>
      </w:tr>
      <w:tr>
        <w:trPr>
          <w:trHeight w:val="388" w:hRule="atLeast"/>
        </w:trPr>
        <w:tc>
          <w:tcPr>
            <w:tcW w:w="2779" w:type="dxa"/>
          </w:tcPr>
          <w:p>
            <w:pPr>
              <w:pStyle w:val="TableParagraph"/>
              <w:spacing w:before="55"/>
              <w:rPr>
                <w:sz w:val="22"/>
              </w:rPr>
            </w:pPr>
            <w:r>
              <w:rPr>
                <w:sz w:val="22"/>
              </w:rPr>
              <w:t>(10 to 20)H:1V</w:t>
            </w:r>
          </w:p>
        </w:tc>
        <w:tc>
          <w:tcPr>
            <w:tcW w:w="2073" w:type="dxa"/>
          </w:tcPr>
          <w:p>
            <w:pPr>
              <w:pStyle w:val="TableParagraph"/>
              <w:spacing w:before="55"/>
              <w:ind w:left="60"/>
              <w:rPr>
                <w:sz w:val="22"/>
              </w:rPr>
            </w:pPr>
            <w:r>
              <w:rPr>
                <w:sz w:val="22"/>
              </w:rPr>
              <w:t>5-10%</w:t>
            </w:r>
          </w:p>
        </w:tc>
        <w:tc>
          <w:tcPr>
            <w:tcW w:w="2966" w:type="dxa"/>
          </w:tcPr>
          <w:p>
            <w:pPr>
              <w:pStyle w:val="TableParagraph"/>
              <w:spacing w:before="55"/>
              <w:ind w:left="57"/>
              <w:rPr>
                <w:sz w:val="22"/>
              </w:rPr>
            </w:pPr>
            <w:r>
              <w:rPr>
                <w:sz w:val="22"/>
              </w:rPr>
              <w:t>200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feet</w:t>
            </w:r>
          </w:p>
        </w:tc>
      </w:tr>
      <w:tr>
        <w:trPr>
          <w:trHeight w:val="393" w:hRule="atLeast"/>
        </w:trPr>
        <w:tc>
          <w:tcPr>
            <w:tcW w:w="277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10)H:1V</w:t>
            </w:r>
          </w:p>
        </w:tc>
        <w:tc>
          <w:tcPr>
            <w:tcW w:w="2073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10-25%</w:t>
            </w:r>
          </w:p>
        </w:tc>
        <w:tc>
          <w:tcPr>
            <w:tcW w:w="296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100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feet</w:t>
            </w:r>
          </w:p>
        </w:tc>
      </w:tr>
      <w:tr>
        <w:trPr>
          <w:trHeight w:val="388" w:hRule="atLeast"/>
        </w:trPr>
        <w:tc>
          <w:tcPr>
            <w:tcW w:w="2779" w:type="dxa"/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z w:val="22"/>
              </w:rPr>
              <w:t>(2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4)H:1V</w:t>
            </w:r>
          </w:p>
        </w:tc>
        <w:tc>
          <w:tcPr>
            <w:tcW w:w="2073" w:type="dxa"/>
          </w:tcPr>
          <w:p>
            <w:pPr>
              <w:pStyle w:val="TableParagraph"/>
              <w:spacing w:before="53"/>
              <w:ind w:left="60"/>
              <w:rPr>
                <w:sz w:val="22"/>
              </w:rPr>
            </w:pPr>
            <w:r>
              <w:rPr>
                <w:sz w:val="22"/>
              </w:rPr>
              <w:t>25-50%</w:t>
            </w:r>
          </w:p>
        </w:tc>
        <w:tc>
          <w:tcPr>
            <w:tcW w:w="2966" w:type="dxa"/>
          </w:tcPr>
          <w:p>
            <w:pPr>
              <w:pStyle w:val="TableParagraph"/>
              <w:spacing w:before="53"/>
              <w:ind w:left="57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feet</w:t>
            </w:r>
          </w:p>
        </w:tc>
      </w:tr>
    </w:tbl>
    <w:p>
      <w:pPr>
        <w:pStyle w:val="BodyText"/>
        <w:spacing w:before="215"/>
        <w:ind w:left="119"/>
      </w:pPr>
      <w:r>
        <w:rPr/>
        <w:t>Stabilization</w:t>
      </w:r>
      <w:r>
        <w:rPr>
          <w:spacing w:val="-6"/>
        </w:rPr>
        <w:t> </w:t>
      </w:r>
      <w:r>
        <w:rPr/>
        <w:t>depends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/>
        <w:t>velocity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reach.</w:t>
      </w:r>
    </w:p>
    <w:p>
      <w:pPr>
        <w:pStyle w:val="BodyText"/>
        <w:spacing w:before="3"/>
        <w:ind w:left="0"/>
        <w:rPr>
          <w:sz w:val="12"/>
        </w:rPr>
      </w:pPr>
    </w:p>
    <w:tbl>
      <w:tblPr>
        <w:tblW w:w="0" w:type="auto"/>
        <w:jc w:val="left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6211"/>
      </w:tblGrid>
      <w:tr>
        <w:trPr>
          <w:trHeight w:val="652" w:hRule="atLeast"/>
        </w:trPr>
        <w:tc>
          <w:tcPr>
            <w:tcW w:w="1982" w:type="dxa"/>
          </w:tcPr>
          <w:p>
            <w:pPr>
              <w:pStyle w:val="TableParagraph"/>
              <w:spacing w:before="55"/>
              <w:rPr>
                <w:b/>
                <w:sz w:val="22"/>
              </w:rPr>
            </w:pPr>
            <w:r>
              <w:rPr>
                <w:b/>
                <w:sz w:val="22"/>
              </w:rPr>
              <w:t>Slopes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&lt;5%</w:t>
            </w:r>
          </w:p>
        </w:tc>
        <w:tc>
          <w:tcPr>
            <w:tcW w:w="6211" w:type="dxa"/>
          </w:tcPr>
          <w:p>
            <w:pPr>
              <w:pStyle w:val="TableParagraph"/>
              <w:spacing w:line="247" w:lineRule="auto" w:before="55"/>
              <w:ind w:left="59"/>
              <w:rPr>
                <w:sz w:val="22"/>
              </w:rPr>
            </w:pPr>
            <w:r>
              <w:rPr>
                <w:sz w:val="22"/>
              </w:rPr>
              <w:t>Seed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mulch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applied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construction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BMP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C121: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Mulching).</w:t>
            </w:r>
          </w:p>
        </w:tc>
      </w:tr>
      <w:tr>
        <w:trPr>
          <w:trHeight w:val="1429" w:hRule="atLeast"/>
        </w:trPr>
        <w:tc>
          <w:tcPr>
            <w:tcW w:w="1982" w:type="dxa"/>
          </w:tcPr>
          <w:p>
            <w:pPr>
              <w:pStyle w:val="TableParagraph"/>
              <w:spacing w:before="53"/>
              <w:rPr>
                <w:b/>
                <w:sz w:val="22"/>
              </w:rPr>
            </w:pPr>
            <w:r>
              <w:rPr>
                <w:b/>
                <w:sz w:val="22"/>
              </w:rPr>
              <w:t>Slopes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40%</w:t>
            </w:r>
          </w:p>
        </w:tc>
        <w:tc>
          <w:tcPr>
            <w:tcW w:w="6211" w:type="dxa"/>
          </w:tcPr>
          <w:p>
            <w:pPr>
              <w:pStyle w:val="TableParagraph"/>
              <w:spacing w:line="247" w:lineRule="auto" w:before="53"/>
              <w:ind w:left="59"/>
              <w:rPr>
                <w:sz w:val="22"/>
              </w:rPr>
            </w:pPr>
            <w:r>
              <w:rPr>
                <w:spacing w:val="-1"/>
                <w:sz w:val="22"/>
              </w:rPr>
              <w:t>Dependent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runoff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velocities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materials.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Stabilization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immediately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either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riprap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measures to avoid erosion.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See Volume 5, Section 4.3: Open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Channel Specifications for additional guidance on channel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protection.</w:t>
            </w:r>
          </w:p>
        </w:tc>
      </w:tr>
    </w:tbl>
    <w:p>
      <w:pPr>
        <w:pStyle w:val="BodyText"/>
        <w:spacing w:before="5"/>
        <w:ind w:left="0"/>
        <w:rPr>
          <w:sz w:val="19"/>
        </w:rPr>
      </w:pP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" w:after="0"/>
        <w:ind w:left="839" w:right="388" w:hanging="360"/>
        <w:jc w:val="left"/>
        <w:rPr>
          <w:sz w:val="22"/>
        </w:rPr>
      </w:pPr>
      <w:r>
        <w:rPr>
          <w:sz w:val="22"/>
        </w:rPr>
        <w:t>The upslope side of the dike shall be graded to ensure stormwater and surface water</w:t>
      </w:r>
      <w:r>
        <w:rPr>
          <w:spacing w:val="1"/>
          <w:sz w:val="22"/>
        </w:rPr>
        <w:t> </w:t>
      </w:r>
      <w:r>
        <w:rPr>
          <w:sz w:val="22"/>
        </w:rPr>
        <w:t>reach the dike outlet.</w:t>
      </w:r>
      <w:r>
        <w:rPr>
          <w:spacing w:val="1"/>
          <w:sz w:val="22"/>
        </w:rPr>
        <w:t> </w:t>
      </w:r>
      <w:r>
        <w:rPr>
          <w:sz w:val="22"/>
        </w:rPr>
        <w:t>No erosion shall occur at the outlet.</w:t>
      </w:r>
      <w:r>
        <w:rPr>
          <w:spacing w:val="1"/>
          <w:sz w:val="22"/>
        </w:rPr>
        <w:t> </w:t>
      </w:r>
      <w:r>
        <w:rPr>
          <w:sz w:val="22"/>
        </w:rPr>
        <w:t>Provide energy dissipation</w:t>
      </w:r>
      <w:r>
        <w:rPr>
          <w:spacing w:val="-59"/>
          <w:sz w:val="22"/>
        </w:rPr>
        <w:t> </w:t>
      </w:r>
      <w:r>
        <w:rPr>
          <w:sz w:val="22"/>
        </w:rPr>
        <w:t>measures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necessary.</w:t>
      </w:r>
      <w:r>
        <w:rPr>
          <w:spacing w:val="54"/>
          <w:sz w:val="22"/>
        </w:rPr>
        <w:t> </w:t>
      </w:r>
      <w:r>
        <w:rPr>
          <w:sz w:val="22"/>
        </w:rPr>
        <w:t>Sediment-laden</w:t>
      </w:r>
      <w:r>
        <w:rPr>
          <w:spacing w:val="-1"/>
          <w:sz w:val="22"/>
        </w:rPr>
        <w:t> </w:t>
      </w:r>
      <w:r>
        <w:rPr>
          <w:sz w:val="22"/>
        </w:rPr>
        <w:t>runoff</w:t>
      </w:r>
      <w:r>
        <w:rPr>
          <w:spacing w:val="-6"/>
          <w:sz w:val="22"/>
        </w:rPr>
        <w:t> </w:t>
      </w:r>
      <w:r>
        <w:rPr>
          <w:sz w:val="22"/>
        </w:rPr>
        <w:t>must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released</w:t>
      </w:r>
      <w:r>
        <w:rPr>
          <w:spacing w:val="-4"/>
          <w:sz w:val="22"/>
        </w:rPr>
        <w:t> </w:t>
      </w:r>
      <w:r>
        <w:rPr>
          <w:sz w:val="22"/>
        </w:rPr>
        <w:t>through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sediment</w:t>
      </w:r>
      <w:r>
        <w:rPr>
          <w:spacing w:val="-59"/>
          <w:sz w:val="22"/>
        </w:rPr>
        <w:t> </w:t>
      </w:r>
      <w:r>
        <w:rPr>
          <w:sz w:val="22"/>
        </w:rPr>
        <w:t>trapping</w:t>
      </w:r>
      <w:r>
        <w:rPr>
          <w:spacing w:val="-3"/>
          <w:sz w:val="22"/>
        </w:rPr>
        <w:t> </w:t>
      </w:r>
      <w:r>
        <w:rPr>
          <w:sz w:val="22"/>
        </w:rPr>
        <w:t>facility.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8" w:after="0"/>
        <w:ind w:left="839" w:right="572" w:hanging="360"/>
        <w:jc w:val="left"/>
        <w:rPr>
          <w:sz w:val="22"/>
        </w:rPr>
      </w:pPr>
      <w:r>
        <w:rPr>
          <w:sz w:val="22"/>
        </w:rPr>
        <w:t>Minimize</w:t>
      </w:r>
      <w:r>
        <w:rPr>
          <w:spacing w:val="-6"/>
          <w:sz w:val="22"/>
        </w:rPr>
        <w:t> </w:t>
      </w:r>
      <w:r>
        <w:rPr>
          <w:sz w:val="22"/>
        </w:rPr>
        <w:t>construction</w:t>
      </w:r>
      <w:r>
        <w:rPr>
          <w:spacing w:val="-1"/>
          <w:sz w:val="22"/>
        </w:rPr>
        <w:t> </w:t>
      </w:r>
      <w:r>
        <w:rPr>
          <w:sz w:val="22"/>
        </w:rPr>
        <w:t>traffic</w:t>
      </w:r>
      <w:r>
        <w:rPr>
          <w:spacing w:val="-7"/>
          <w:sz w:val="22"/>
        </w:rPr>
        <w:t> </w:t>
      </w:r>
      <w:r>
        <w:rPr>
          <w:sz w:val="22"/>
        </w:rPr>
        <w:t>over</w:t>
      </w:r>
      <w:r>
        <w:rPr>
          <w:spacing w:val="-4"/>
          <w:sz w:val="22"/>
        </w:rPr>
        <w:t> </w:t>
      </w:r>
      <w:r>
        <w:rPr>
          <w:sz w:val="22"/>
        </w:rPr>
        <w:t>temporary</w:t>
      </w:r>
      <w:r>
        <w:rPr>
          <w:spacing w:val="-2"/>
          <w:sz w:val="22"/>
        </w:rPr>
        <w:t> </w:t>
      </w:r>
      <w:r>
        <w:rPr>
          <w:sz w:val="22"/>
        </w:rPr>
        <w:t>dikes.</w:t>
      </w:r>
      <w:r>
        <w:rPr>
          <w:spacing w:val="53"/>
          <w:sz w:val="22"/>
        </w:rPr>
        <w:t> </w:t>
      </w:r>
      <w:r>
        <w:rPr>
          <w:sz w:val="22"/>
        </w:rPr>
        <w:t>Use</w:t>
      </w:r>
      <w:r>
        <w:rPr>
          <w:spacing w:val="-6"/>
          <w:sz w:val="22"/>
        </w:rPr>
        <w:t> </w:t>
      </w:r>
      <w:r>
        <w:rPr>
          <w:sz w:val="22"/>
        </w:rPr>
        <w:t>temporary</w:t>
      </w:r>
      <w:r>
        <w:rPr>
          <w:spacing w:val="-2"/>
          <w:sz w:val="22"/>
        </w:rPr>
        <w:t> </w:t>
      </w:r>
      <w:r>
        <w:rPr>
          <w:sz w:val="22"/>
        </w:rPr>
        <w:t>cross</w:t>
      </w:r>
      <w:r>
        <w:rPr>
          <w:spacing w:val="-3"/>
          <w:sz w:val="22"/>
        </w:rPr>
        <w:t> </w:t>
      </w:r>
      <w:r>
        <w:rPr>
          <w:sz w:val="22"/>
        </w:rPr>
        <w:t>culverts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58"/>
          <w:sz w:val="22"/>
        </w:rPr>
        <w:t> </w:t>
      </w:r>
      <w:r>
        <w:rPr>
          <w:sz w:val="22"/>
        </w:rPr>
        <w:t>channel</w:t>
      </w:r>
      <w:r>
        <w:rPr>
          <w:spacing w:val="-1"/>
          <w:sz w:val="22"/>
        </w:rPr>
        <w:t> </w:t>
      </w:r>
      <w:r>
        <w:rPr>
          <w:sz w:val="22"/>
        </w:rPr>
        <w:t>crossing.</w:t>
      </w:r>
    </w:p>
    <w:p>
      <w:pPr>
        <w:spacing w:after="0" w:line="228" w:lineRule="auto"/>
        <w:jc w:val="left"/>
        <w:rPr>
          <w:sz w:val="22"/>
        </w:rPr>
        <w:sectPr>
          <w:headerReference w:type="default" r:id="rId7"/>
          <w:footerReference w:type="default" r:id="rId8"/>
          <w:pgSz w:w="12240" w:h="15840"/>
          <w:pgMar w:header="852" w:footer="743" w:top="1220" w:bottom="940" w:left="1320" w:right="1340"/>
        </w:sectPr>
      </w:pPr>
    </w:p>
    <w:p>
      <w:pPr>
        <w:pStyle w:val="Heading2"/>
        <w:spacing w:before="152"/>
        <w:rPr>
          <w:i/>
        </w:rPr>
      </w:pPr>
      <w:r>
        <w:rPr>
          <w:i/>
        </w:rPr>
        <w:t>Interceptor</w:t>
      </w:r>
      <w:r>
        <w:rPr>
          <w:i/>
          <w:spacing w:val="-2"/>
        </w:rPr>
        <w:t> </w:t>
      </w:r>
      <w:r>
        <w:rPr>
          <w:i/>
        </w:rPr>
        <w:t>Swales</w:t>
      </w:r>
    </w:p>
    <w:p>
      <w:pPr>
        <w:pStyle w:val="BodyText"/>
        <w:ind w:left="0"/>
        <w:rPr>
          <w:b/>
          <w:i/>
          <w:sz w:val="26"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sz w:val="22"/>
        </w:rPr>
        <w:t>Interceptor</w:t>
      </w:r>
      <w:r>
        <w:rPr>
          <w:spacing w:val="-3"/>
          <w:sz w:val="22"/>
        </w:rPr>
        <w:t> </w:t>
      </w:r>
      <w:r>
        <w:rPr>
          <w:sz w:val="22"/>
        </w:rPr>
        <w:t>swales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meet</w:t>
      </w:r>
      <w:r>
        <w:rPr>
          <w:spacing w:val="-5"/>
          <w:sz w:val="22"/>
        </w:rPr>
        <w:t> </w:t>
      </w:r>
      <w:r>
        <w:rPr>
          <w:sz w:val="22"/>
        </w:rPr>
        <w:t>the following</w:t>
      </w:r>
      <w:r>
        <w:rPr>
          <w:spacing w:val="-5"/>
          <w:sz w:val="22"/>
        </w:rPr>
        <w:t> </w:t>
      </w:r>
      <w:r>
        <w:rPr>
          <w:sz w:val="22"/>
        </w:rPr>
        <w:t>criteria:</w:t>
      </w:r>
      <w:r>
        <w:rPr>
          <w:spacing w:val="-2"/>
          <w:sz w:val="22"/>
        </w:rPr>
        <w:t> </w:t>
      </w:r>
      <w:r>
        <w:rPr>
          <w:b/>
          <w:sz w:val="22"/>
        </w:rPr>
        <w:t>Maintenance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Standards</w:t>
      </w:r>
    </w:p>
    <w:p>
      <w:pPr>
        <w:pStyle w:val="BodyText"/>
        <w:spacing w:before="10"/>
        <w:ind w:left="0"/>
        <w:rPr>
          <w:b/>
          <w:sz w:val="9"/>
        </w:rPr>
      </w:pPr>
    </w:p>
    <w:tbl>
      <w:tblPr>
        <w:tblW w:w="0" w:type="auto"/>
        <w:jc w:val="left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6211"/>
      </w:tblGrid>
      <w:tr>
        <w:trPr>
          <w:trHeight w:val="393" w:hRule="atLeast"/>
        </w:trPr>
        <w:tc>
          <w:tcPr>
            <w:tcW w:w="198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Bottom Width</w:t>
            </w:r>
          </w:p>
        </w:tc>
        <w:tc>
          <w:tcPr>
            <w:tcW w:w="6211" w:type="dxa"/>
          </w:tcPr>
          <w:p>
            <w:pPr>
              <w:pStyle w:val="TableParagraph"/>
              <w:ind w:left="59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feet minimum; 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bottom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level.</w:t>
            </w:r>
          </w:p>
        </w:tc>
      </w:tr>
      <w:tr>
        <w:trPr>
          <w:trHeight w:val="388" w:hRule="atLeast"/>
        </w:trPr>
        <w:tc>
          <w:tcPr>
            <w:tcW w:w="1982" w:type="dxa"/>
          </w:tcPr>
          <w:p>
            <w:pPr>
              <w:pStyle w:val="TableParagraph"/>
              <w:spacing w:before="53"/>
              <w:rPr>
                <w:b/>
                <w:sz w:val="22"/>
              </w:rPr>
            </w:pPr>
            <w:r>
              <w:rPr>
                <w:b/>
                <w:sz w:val="22"/>
              </w:rPr>
              <w:t>Depth</w:t>
            </w:r>
          </w:p>
        </w:tc>
        <w:tc>
          <w:tcPr>
            <w:tcW w:w="6211" w:type="dxa"/>
          </w:tcPr>
          <w:p>
            <w:pPr>
              <w:pStyle w:val="TableParagraph"/>
              <w:spacing w:before="53"/>
              <w:ind w:left="59"/>
              <w:rPr>
                <w:sz w:val="22"/>
              </w:rPr>
            </w:pPr>
            <w:r>
              <w:rPr>
                <w:sz w:val="22"/>
              </w:rPr>
              <w:t>1-foot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minimum.</w:t>
            </w:r>
          </w:p>
        </w:tc>
      </w:tr>
      <w:tr>
        <w:trPr>
          <w:trHeight w:val="388" w:hRule="atLeast"/>
        </w:trPr>
        <w:tc>
          <w:tcPr>
            <w:tcW w:w="1982" w:type="dxa"/>
          </w:tcPr>
          <w:p>
            <w:pPr>
              <w:pStyle w:val="TableParagraph"/>
              <w:spacing w:before="54"/>
              <w:rPr>
                <w:b/>
                <w:sz w:val="22"/>
              </w:rPr>
            </w:pPr>
            <w:r>
              <w:rPr>
                <w:b/>
                <w:sz w:val="22"/>
              </w:rPr>
              <w:t>Side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Slope</w:t>
            </w:r>
          </w:p>
        </w:tc>
        <w:tc>
          <w:tcPr>
            <w:tcW w:w="6211" w:type="dxa"/>
          </w:tcPr>
          <w:p>
            <w:pPr>
              <w:pStyle w:val="TableParagraph"/>
              <w:spacing w:before="54"/>
              <w:ind w:left="59"/>
              <w:rPr>
                <w:sz w:val="22"/>
              </w:rPr>
            </w:pPr>
            <w:r>
              <w:rPr>
                <w:sz w:val="22"/>
              </w:rPr>
              <w:t>2H:1V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flatter</w:t>
            </w:r>
          </w:p>
        </w:tc>
      </w:tr>
      <w:tr>
        <w:trPr>
          <w:trHeight w:val="911" w:hRule="atLeast"/>
        </w:trPr>
        <w:tc>
          <w:tcPr>
            <w:tcW w:w="198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</w:p>
        </w:tc>
        <w:tc>
          <w:tcPr>
            <w:tcW w:w="6211" w:type="dxa"/>
          </w:tcPr>
          <w:p>
            <w:pPr>
              <w:pStyle w:val="TableParagraph"/>
              <w:spacing w:line="247" w:lineRule="auto"/>
              <w:ind w:left="59"/>
              <w:rPr>
                <w:sz w:val="22"/>
              </w:rPr>
            </w:pPr>
            <w:r>
              <w:rPr>
                <w:sz w:val="22"/>
              </w:rPr>
              <w:t>Maximum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5 percent,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ensure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stormwater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surface water reach a suitable outlet (such as a sediment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pond).</w:t>
            </w:r>
          </w:p>
        </w:tc>
      </w:tr>
      <w:tr>
        <w:trPr>
          <w:trHeight w:val="1170" w:hRule="atLeast"/>
        </w:trPr>
        <w:tc>
          <w:tcPr>
            <w:tcW w:w="1982" w:type="dxa"/>
          </w:tcPr>
          <w:p>
            <w:pPr>
              <w:pStyle w:val="TableParagraph"/>
              <w:spacing w:before="54"/>
              <w:rPr>
                <w:b/>
                <w:sz w:val="22"/>
              </w:rPr>
            </w:pPr>
            <w:r>
              <w:rPr>
                <w:b/>
                <w:sz w:val="22"/>
              </w:rPr>
              <w:t>Stabilization</w:t>
            </w:r>
          </w:p>
        </w:tc>
        <w:tc>
          <w:tcPr>
            <w:tcW w:w="6211" w:type="dxa"/>
          </w:tcPr>
          <w:p>
            <w:pPr>
              <w:pStyle w:val="TableParagraph"/>
              <w:spacing w:line="247" w:lineRule="auto" w:before="54"/>
              <w:ind w:left="59" w:right="10"/>
              <w:rPr>
                <w:sz w:val="22"/>
              </w:rPr>
            </w:pPr>
            <w:r>
              <w:rPr>
                <w:sz w:val="22"/>
              </w:rPr>
              <w:t>Seed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BMP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C120: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Temporary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Permanent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Seeding,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or BMP C202: Rip Rap Channel Lining, 12 inches thick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riprap pressed into the bank and extending at least 8 inches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vertical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 the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bottom.</w:t>
            </w:r>
          </w:p>
        </w:tc>
      </w:tr>
    </w:tbl>
    <w:p>
      <w:pPr>
        <w:pStyle w:val="BodyText"/>
        <w:spacing w:before="6"/>
        <w:ind w:left="0"/>
        <w:rPr>
          <w:b/>
          <w:sz w:val="19"/>
        </w:rPr>
      </w:pP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0" w:after="0"/>
        <w:ind w:left="839" w:right="666" w:hanging="360"/>
        <w:jc w:val="left"/>
        <w:rPr>
          <w:sz w:val="22"/>
        </w:rPr>
      </w:pPr>
      <w:r>
        <w:rPr>
          <w:sz w:val="22"/>
        </w:rPr>
        <w:t>Inspect</w:t>
      </w:r>
      <w:r>
        <w:rPr>
          <w:spacing w:val="-6"/>
          <w:sz w:val="22"/>
        </w:rPr>
        <w:t> </w:t>
      </w:r>
      <w:r>
        <w:rPr>
          <w:sz w:val="22"/>
        </w:rPr>
        <w:t>diversion</w:t>
      </w:r>
      <w:r>
        <w:rPr>
          <w:spacing w:val="-5"/>
          <w:sz w:val="22"/>
        </w:rPr>
        <w:t> </w:t>
      </w:r>
      <w:r>
        <w:rPr>
          <w:sz w:val="22"/>
        </w:rPr>
        <w:t>dikes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interceptor</w:t>
      </w:r>
      <w:r>
        <w:rPr>
          <w:spacing w:val="-3"/>
          <w:sz w:val="22"/>
        </w:rPr>
        <w:t> </w:t>
      </w:r>
      <w:r>
        <w:rPr>
          <w:sz w:val="22"/>
        </w:rPr>
        <w:t>swales</w:t>
      </w:r>
      <w:r>
        <w:rPr>
          <w:spacing w:val="-6"/>
          <w:sz w:val="22"/>
        </w:rPr>
        <w:t> </w:t>
      </w:r>
      <w:r>
        <w:rPr>
          <w:sz w:val="22"/>
        </w:rPr>
        <w:t>once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week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every</w:t>
      </w:r>
      <w:r>
        <w:rPr>
          <w:spacing w:val="-3"/>
          <w:sz w:val="22"/>
        </w:rPr>
        <w:t> </w:t>
      </w:r>
      <w:r>
        <w:rPr>
          <w:sz w:val="22"/>
        </w:rPr>
        <w:t>rainfall.</w:t>
      </w:r>
      <w:r>
        <w:rPr>
          <w:spacing w:val="-58"/>
          <w:sz w:val="22"/>
        </w:rPr>
        <w:t> </w:t>
      </w:r>
      <w:r>
        <w:rPr>
          <w:sz w:val="22"/>
        </w:rPr>
        <w:t>Immediately</w:t>
      </w:r>
      <w:r>
        <w:rPr>
          <w:spacing w:val="-5"/>
          <w:sz w:val="22"/>
        </w:rPr>
        <w:t> </w:t>
      </w:r>
      <w:r>
        <w:rPr>
          <w:sz w:val="22"/>
        </w:rPr>
        <w:t>remove</w:t>
      </w:r>
      <w:r>
        <w:rPr>
          <w:spacing w:val="3"/>
          <w:sz w:val="22"/>
        </w:rPr>
        <w:t> </w:t>
      </w:r>
      <w:r>
        <w:rPr>
          <w:sz w:val="22"/>
        </w:rPr>
        <w:t>sediment</w:t>
      </w:r>
      <w:r>
        <w:rPr>
          <w:spacing w:val="-4"/>
          <w:sz w:val="22"/>
        </w:rPr>
        <w:t> </w:t>
      </w:r>
      <w:r>
        <w:rPr>
          <w:sz w:val="22"/>
        </w:rPr>
        <w:t>from the</w:t>
      </w:r>
      <w:r>
        <w:rPr>
          <w:spacing w:val="-3"/>
          <w:sz w:val="22"/>
        </w:rPr>
        <w:t> </w:t>
      </w:r>
      <w:r>
        <w:rPr>
          <w:sz w:val="22"/>
        </w:rPr>
        <w:t>flow area.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518" w:hanging="360"/>
        <w:jc w:val="left"/>
        <w:rPr>
          <w:sz w:val="22"/>
        </w:rPr>
      </w:pPr>
      <w:r>
        <w:rPr>
          <w:sz w:val="22"/>
        </w:rPr>
        <w:t>Repair</w:t>
      </w:r>
      <w:r>
        <w:rPr>
          <w:spacing w:val="-4"/>
          <w:sz w:val="22"/>
        </w:rPr>
        <w:t> </w:t>
      </w:r>
      <w:r>
        <w:rPr>
          <w:sz w:val="22"/>
        </w:rPr>
        <w:t>damage</w:t>
      </w:r>
      <w:r>
        <w:rPr>
          <w:spacing w:val="-5"/>
          <w:sz w:val="22"/>
        </w:rPr>
        <w:t> </w:t>
      </w:r>
      <w:r>
        <w:rPr>
          <w:sz w:val="22"/>
        </w:rPr>
        <w:t>caused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construction</w:t>
      </w:r>
      <w:r>
        <w:rPr>
          <w:spacing w:val="-5"/>
          <w:sz w:val="22"/>
        </w:rPr>
        <w:t> </w:t>
      </w:r>
      <w:r>
        <w:rPr>
          <w:sz w:val="22"/>
        </w:rPr>
        <w:t>traffic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activity</w:t>
      </w:r>
      <w:r>
        <w:rPr>
          <w:spacing w:val="-2"/>
          <w:sz w:val="22"/>
        </w:rPr>
        <w:t> </w:t>
      </w:r>
      <w:r>
        <w:rPr>
          <w:sz w:val="22"/>
        </w:rPr>
        <w:t>before the</w:t>
      </w:r>
      <w:r>
        <w:rPr>
          <w:spacing w:val="-5"/>
          <w:sz w:val="22"/>
        </w:rPr>
        <w:t> </w:t>
      </w:r>
      <w:r>
        <w:rPr>
          <w:sz w:val="22"/>
        </w:rPr>
        <w:t>end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58"/>
          <w:sz w:val="22"/>
        </w:rPr>
        <w:t> </w:t>
      </w:r>
      <w:r>
        <w:rPr>
          <w:sz w:val="22"/>
        </w:rPr>
        <w:t>working</w:t>
      </w:r>
      <w:r>
        <w:rPr>
          <w:spacing w:val="-3"/>
          <w:sz w:val="22"/>
        </w:rPr>
        <w:t> </w:t>
      </w:r>
      <w:r>
        <w:rPr>
          <w:sz w:val="22"/>
        </w:rPr>
        <w:t>day.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264" w:hanging="360"/>
        <w:jc w:val="left"/>
        <w:rPr>
          <w:sz w:val="22"/>
        </w:rPr>
      </w:pPr>
      <w:r>
        <w:rPr>
          <w:sz w:val="22"/>
        </w:rPr>
        <w:t>Check outlets and make timely repairs as needed to avoid gully formation.</w:t>
      </w:r>
      <w:r>
        <w:rPr>
          <w:spacing w:val="1"/>
          <w:sz w:val="22"/>
        </w:rPr>
        <w:t> </w:t>
      </w:r>
      <w:r>
        <w:rPr>
          <w:sz w:val="22"/>
        </w:rPr>
        <w:t>When the</w:t>
      </w:r>
      <w:r>
        <w:rPr>
          <w:spacing w:val="1"/>
          <w:sz w:val="22"/>
        </w:rPr>
        <w:t> </w:t>
      </w:r>
      <w:r>
        <w:rPr>
          <w:sz w:val="22"/>
        </w:rPr>
        <w:t>area</w:t>
      </w:r>
      <w:r>
        <w:rPr>
          <w:spacing w:val="-5"/>
          <w:sz w:val="22"/>
        </w:rPr>
        <w:t> </w:t>
      </w:r>
      <w:r>
        <w:rPr>
          <w:sz w:val="22"/>
        </w:rPr>
        <w:t>below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temporary</w:t>
      </w:r>
      <w:r>
        <w:rPr>
          <w:spacing w:val="-1"/>
          <w:sz w:val="22"/>
        </w:rPr>
        <w:t> </w:t>
      </w:r>
      <w:r>
        <w:rPr>
          <w:sz w:val="22"/>
        </w:rPr>
        <w:t>diversion</w:t>
      </w:r>
      <w:r>
        <w:rPr>
          <w:spacing w:val="-5"/>
          <w:sz w:val="22"/>
        </w:rPr>
        <w:t> </w:t>
      </w:r>
      <w:r>
        <w:rPr>
          <w:sz w:val="22"/>
        </w:rPr>
        <w:t>dike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permanently</w:t>
      </w:r>
      <w:r>
        <w:rPr>
          <w:spacing w:val="-6"/>
          <w:sz w:val="22"/>
        </w:rPr>
        <w:t> </w:t>
      </w:r>
      <w:r>
        <w:rPr>
          <w:sz w:val="22"/>
        </w:rPr>
        <w:t>stabilized,</w:t>
      </w:r>
      <w:r>
        <w:rPr>
          <w:spacing w:val="-1"/>
          <w:sz w:val="22"/>
        </w:rPr>
        <w:t> </w:t>
      </w:r>
      <w:r>
        <w:rPr>
          <w:sz w:val="22"/>
        </w:rPr>
        <w:t>remove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dike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fill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stabilize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channel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blend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natural surface.</w:t>
      </w:r>
    </w:p>
    <w:sectPr>
      <w:headerReference w:type="default" r:id="rId9"/>
      <w:footerReference w:type="default" r:id="rId10"/>
      <w:pgSz w:w="12240" w:h="15840"/>
      <w:pgMar w:header="852" w:footer="743" w:top="1220" w:bottom="94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867904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5.75pt;height:13.2pt;mso-position-horizontal-relative:page;mso-position-vertical-relative:page;z-index:-15867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8668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65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67303pt;margin-top:746.929077pt;width:44.25pt;height:13.2pt;mso-position-horizontal-relative:page;mso-position-vertical-relative:page;z-index:-15866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864832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4.25pt;height:13.2pt;mso-position-horizontal-relative:page;mso-position-vertical-relative:page;z-index:-15864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863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66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09729pt;margin-top:746.929077pt;width:46pt;height:13.2pt;mso-position-horizontal-relative:page;mso-position-vertical-relative:page;z-index:-15863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861760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5.75pt;height:13.2pt;mso-position-horizontal-relative:page;mso-position-vertical-relative:page;z-index:-15861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860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67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67303pt;margin-top:746.929077pt;width:44.25pt;height:13.2pt;mso-position-horizontal-relative:page;mso-position-vertical-relative:page;z-index:-15860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87297pt;margin-top:41.597664pt;width:69.25pt;height:13.2pt;mso-position-horizontal-relative:page;mso-position-vertical-relative:page;z-index:-158689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677307pt;margin-top:41.597664pt;width:80.350pt;height:13.2pt;mso-position-horizontal-relative:page;mso-position-vertical-relative:page;z-index:-158684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 2021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70.987297pt;margin-top:41.597664pt;width:80.350pt;height:13.2pt;mso-position-horizontal-relative:page;mso-position-vertical-relative:page;z-index:-15865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787292pt;margin-top:41.597664pt;width:69.25pt;height:13.2pt;mso-position-horizontal-relative:page;mso-position-vertical-relative:page;z-index:-158653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70.987297pt;margin-top:41.597664pt;width:69.25pt;height:13.2pt;mso-position-horizontal-relative:page;mso-position-vertical-relative:page;z-index:-15862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677307pt;margin-top:41.597664pt;width:80.350pt;height:13.2pt;mso-position-horizontal-relative:page;mso-position-vertical-relative:page;z-index:-15862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 2021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12" w:hanging="793"/>
        <w:jc w:val="left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912" w:hanging="793"/>
        <w:jc w:val="left"/>
      </w:pPr>
      <w:rPr>
        <w:rFonts w:hint="default" w:ascii="Arial Black" w:hAnsi="Arial Black" w:eastAsia="Arial Black" w:cs="Arial Black"/>
        <w:spacing w:val="-3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79" w:hanging="960"/>
        <w:jc w:val="left"/>
      </w:pPr>
      <w:rPr>
        <w:rFonts w:hint="default" w:ascii="Arial Black" w:hAnsi="Arial Black" w:eastAsia="Arial Black" w:cs="Arial Black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83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4">
      <w:start w:val="0"/>
      <w:numFmt w:val="bullet"/>
      <w:lvlText w:val="◦"/>
      <w:lvlJc w:val="left"/>
      <w:pPr>
        <w:ind w:left="119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5">
      <w:start w:val="0"/>
      <w:numFmt w:val="bullet"/>
      <w:lvlText w:val="•"/>
      <w:lvlJc w:val="left"/>
      <w:pPr>
        <w:ind w:left="359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9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8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8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839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2"/>
      <w:ind w:left="1079" w:hanging="961"/>
      <w:outlineLvl w:val="1"/>
    </w:pPr>
    <w:rPr>
      <w:rFonts w:ascii="Arial Black" w:hAnsi="Arial Black" w:eastAsia="Arial Black" w:cs="Arial Black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93"/>
      <w:ind w:left="119"/>
      <w:outlineLvl w:val="2"/>
    </w:pPr>
    <w:rPr>
      <w:rFonts w:ascii="Arial" w:hAnsi="Arial" w:eastAsia="Arial" w:cs="Arial"/>
      <w:b/>
      <w:bCs/>
      <w:i/>
      <w:sz w:val="22"/>
      <w:szCs w:val="22"/>
    </w:rPr>
  </w:style>
  <w:style w:styleId="Title" w:type="paragraph">
    <w:name w:val="Title"/>
    <w:basedOn w:val="Normal"/>
    <w:uiPriority w:val="1"/>
    <w:qFormat/>
    <w:pPr>
      <w:spacing w:before="90"/>
      <w:ind w:left="912" w:hanging="794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07"/>
      <w:ind w:left="839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56"/>
      <w:ind w:left="61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HStanton</dc:creator>
  <dc:title>20210429.SWMMBOOK.pdf</dc:title>
  <dcterms:created xsi:type="dcterms:W3CDTF">2021-05-24T23:29:16Z</dcterms:created>
  <dcterms:modified xsi:type="dcterms:W3CDTF">2021-05-24T23:29:16Z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FrameMaker 2019.0.5</vt:lpwstr>
  </property>
  <property fmtid="{D5CDD505-2E9C-101B-9397-08002B2CF9AE}" pid="4" name="LastSaved">
    <vt:filetime>2021-05-24T00:00:00Z</vt:filetime>
  </property>
</Properties>
</file>